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A34" w:rsidRDefault="00683A34">
      <w:bookmarkStart w:id="0" w:name="_GoBack"/>
      <w:bookmarkEnd w:id="0"/>
    </w:p>
    <w:p w:rsidR="00683A34" w:rsidRDefault="00683A34"/>
    <w:tbl>
      <w:tblPr>
        <w:tblStyle w:val="Tramemoyenne1-Accent1"/>
        <w:tblW w:w="8351" w:type="dxa"/>
        <w:tblLayout w:type="fixed"/>
        <w:tblLook w:val="0420" w:firstRow="1" w:lastRow="0" w:firstColumn="0" w:lastColumn="0" w:noHBand="0" w:noVBand="1"/>
      </w:tblPr>
      <w:tblGrid>
        <w:gridCol w:w="5706"/>
        <w:gridCol w:w="1065"/>
        <w:gridCol w:w="1580"/>
      </w:tblGrid>
      <w:tr w:rsidR="00683A34" w:rsidRPr="00AF2D55" w:rsidTr="00683A34">
        <w:trPr>
          <w:cnfStyle w:val="100000000000" w:firstRow="1" w:lastRow="0" w:firstColumn="0" w:lastColumn="0" w:oddVBand="0" w:evenVBand="0" w:oddHBand="0" w:evenHBand="0" w:firstRowFirstColumn="0" w:firstRowLastColumn="0" w:lastRowFirstColumn="0" w:lastRowLastColumn="0"/>
        </w:trPr>
        <w:tc>
          <w:tcPr>
            <w:tcW w:w="5706" w:type="dxa"/>
            <w:vAlign w:val="center"/>
          </w:tcPr>
          <w:p w:rsidR="00683A34" w:rsidRPr="00AF2D55" w:rsidRDefault="00683A34" w:rsidP="002E60A7">
            <w:pPr>
              <w:ind w:firstLine="0"/>
              <w:jc w:val="center"/>
              <w:rPr>
                <w:b w:val="0"/>
                <w:sz w:val="24"/>
                <w:lang w:val="fr-FR"/>
              </w:rPr>
            </w:pPr>
            <w:r>
              <w:rPr>
                <w:sz w:val="24"/>
                <w:lang w:val="fr-FR"/>
              </w:rPr>
              <w:t>V</w:t>
            </w:r>
          </w:p>
        </w:tc>
        <w:tc>
          <w:tcPr>
            <w:tcW w:w="1065" w:type="dxa"/>
            <w:vAlign w:val="center"/>
          </w:tcPr>
          <w:p w:rsidR="00683A34" w:rsidRPr="00AF2D55" w:rsidRDefault="00683A34" w:rsidP="002E60A7">
            <w:pPr>
              <w:ind w:firstLine="0"/>
              <w:jc w:val="center"/>
              <w:rPr>
                <w:b w:val="0"/>
                <w:sz w:val="24"/>
                <w:lang w:val="fr-FR"/>
              </w:rPr>
            </w:pPr>
            <w:r>
              <w:rPr>
                <w:sz w:val="24"/>
                <w:lang w:val="fr-FR"/>
              </w:rPr>
              <w:t>col 2</w:t>
            </w:r>
          </w:p>
        </w:tc>
        <w:tc>
          <w:tcPr>
            <w:tcW w:w="1580" w:type="dxa"/>
            <w:vAlign w:val="center"/>
          </w:tcPr>
          <w:p w:rsidR="00683A34" w:rsidRPr="00AF2D55" w:rsidRDefault="00683A34" w:rsidP="002E60A7">
            <w:pPr>
              <w:ind w:firstLine="0"/>
              <w:jc w:val="center"/>
              <w:rPr>
                <w:b w:val="0"/>
                <w:sz w:val="24"/>
                <w:lang w:val="fr-FR"/>
              </w:rPr>
            </w:pPr>
            <w:r>
              <w:rPr>
                <w:sz w:val="24"/>
                <w:lang w:val="fr-FR"/>
              </w:rPr>
              <w:t>Col 3</w:t>
            </w:r>
          </w:p>
        </w:tc>
      </w:tr>
      <w:tr w:rsidR="00683A34" w:rsidRPr="00AF2D55" w:rsidTr="00683A34">
        <w:trPr>
          <w:cnfStyle w:val="000000100000" w:firstRow="0" w:lastRow="0" w:firstColumn="0" w:lastColumn="0" w:oddVBand="0" w:evenVBand="0" w:oddHBand="1" w:evenHBand="0" w:firstRowFirstColumn="0" w:firstRowLastColumn="0" w:lastRowFirstColumn="0" w:lastRowLastColumn="0"/>
          <w:trHeight w:val="632"/>
        </w:trPr>
        <w:tc>
          <w:tcPr>
            <w:tcW w:w="5706" w:type="dxa"/>
            <w:vAlign w:val="center"/>
          </w:tcPr>
          <w:p w:rsidR="00683A34" w:rsidRPr="00AF2D55" w:rsidRDefault="00683A34" w:rsidP="002E60A7">
            <w:pPr>
              <w:ind w:firstLine="0"/>
              <w:rPr>
                <w:b/>
                <w:lang w:val="fr-FR"/>
              </w:rPr>
            </w:pPr>
            <w:r>
              <w:rPr>
                <w:b/>
                <w:lang w:val="fr-FR"/>
              </w:rPr>
              <w:fldChar w:fldCharType="begin"/>
            </w:r>
            <w:r>
              <w:rPr>
                <w:b/>
                <w:lang w:val="fr-FR"/>
              </w:rPr>
              <w:instrText xml:space="preserve"> LINK Word.Document.12 "Document1" "OLE_LINK1" \a \t \u </w:instrText>
            </w:r>
            <w:r>
              <w:rPr>
                <w:b/>
                <w:lang w:val="fr-FR"/>
              </w:rPr>
              <w:fldChar w:fldCharType="separate"/>
            </w:r>
            <w:r>
              <w:t>V-1 :</w:t>
            </w:r>
            <w:proofErr w:type="spellStart"/>
            <w:r>
              <w:t>texte</w:t>
            </w:r>
            <w:proofErr w:type="spellEnd"/>
            <w:r>
              <w:t xml:space="preserve"> </w:t>
            </w:r>
            <w:r>
              <w:rPr>
                <w:b/>
                <w:lang w:val="fr-FR"/>
              </w:rPr>
              <w:fldChar w:fldCharType="end"/>
            </w:r>
          </w:p>
        </w:tc>
        <w:tc>
          <w:tcPr>
            <w:tcW w:w="1065" w:type="dxa"/>
          </w:tcPr>
          <w:p w:rsidR="00683A34" w:rsidRPr="00AF2D55" w:rsidRDefault="00683A34" w:rsidP="002E60A7">
            <w:pPr>
              <w:ind w:firstLine="0"/>
              <w:jc w:val="center"/>
              <w:rPr>
                <w:lang w:val="fr-FR"/>
              </w:rPr>
            </w:pPr>
            <w:r>
              <w:rPr>
                <w:lang w:val="fr-FR"/>
              </w:rPr>
              <w:t>1</w:t>
            </w:r>
          </w:p>
        </w:tc>
        <w:tc>
          <w:tcPr>
            <w:tcW w:w="1580" w:type="dxa"/>
          </w:tcPr>
          <w:p w:rsidR="00683A34" w:rsidRPr="00AF2D55" w:rsidRDefault="00683A34" w:rsidP="002E60A7">
            <w:pPr>
              <w:ind w:firstLine="0"/>
              <w:jc w:val="center"/>
              <w:rPr>
                <w:lang w:val="fr-FR"/>
              </w:rPr>
            </w:pPr>
            <w:r>
              <w:rPr>
                <w:lang w:val="fr-FR"/>
              </w:rPr>
              <w:t>A</w:t>
            </w:r>
          </w:p>
        </w:tc>
      </w:tr>
      <w:tr w:rsidR="00683A34" w:rsidRPr="00AF2D55" w:rsidTr="00683A34">
        <w:trPr>
          <w:cnfStyle w:val="000000010000" w:firstRow="0" w:lastRow="0" w:firstColumn="0" w:lastColumn="0" w:oddVBand="0" w:evenVBand="0" w:oddHBand="0" w:evenHBand="1" w:firstRowFirstColumn="0" w:firstRowLastColumn="0" w:lastRowFirstColumn="0" w:lastRowLastColumn="0"/>
        </w:trPr>
        <w:tc>
          <w:tcPr>
            <w:tcW w:w="5706" w:type="dxa"/>
            <w:vAlign w:val="center"/>
          </w:tcPr>
          <w:p w:rsidR="00683A34" w:rsidRPr="00AF2D55" w:rsidRDefault="00683A34" w:rsidP="002E60A7">
            <w:pPr>
              <w:ind w:firstLine="0"/>
              <w:rPr>
                <w:b/>
                <w:lang w:val="fr-FR"/>
              </w:rPr>
            </w:pPr>
            <w:r>
              <w:rPr>
                <w:b/>
                <w:lang w:val="fr-FR"/>
              </w:rPr>
              <w:fldChar w:fldCharType="begin"/>
            </w:r>
            <w:r>
              <w:rPr>
                <w:b/>
                <w:lang w:val="fr-FR"/>
              </w:rPr>
              <w:instrText xml:space="preserve"> LINK Word.Document.12 "Document1" "OLE_LINK2" \a \t \u </w:instrText>
            </w:r>
            <w:r>
              <w:rPr>
                <w:b/>
                <w:lang w:val="fr-FR"/>
              </w:rPr>
              <w:fldChar w:fldCharType="separate"/>
            </w:r>
            <w:r>
              <w:t xml:space="preserve">V-2 : </w:t>
            </w:r>
            <w:proofErr w:type="spellStart"/>
            <w:r>
              <w:t>dans</w:t>
            </w:r>
            <w:proofErr w:type="spellEnd"/>
            <w:r>
              <w:rPr>
                <w:b/>
                <w:lang w:val="fr-FR"/>
              </w:rPr>
              <w:fldChar w:fldCharType="end"/>
            </w:r>
          </w:p>
        </w:tc>
        <w:tc>
          <w:tcPr>
            <w:tcW w:w="1065" w:type="dxa"/>
          </w:tcPr>
          <w:p w:rsidR="00683A34" w:rsidRPr="00AF2D55" w:rsidRDefault="00683A34" w:rsidP="002E60A7">
            <w:pPr>
              <w:ind w:firstLine="0"/>
              <w:jc w:val="center"/>
              <w:rPr>
                <w:lang w:val="fr-FR"/>
              </w:rPr>
            </w:pPr>
            <w:r>
              <w:rPr>
                <w:lang w:val="fr-FR"/>
              </w:rPr>
              <w:t>2</w:t>
            </w:r>
          </w:p>
        </w:tc>
        <w:tc>
          <w:tcPr>
            <w:tcW w:w="1580" w:type="dxa"/>
          </w:tcPr>
          <w:p w:rsidR="00683A34" w:rsidRPr="00AF2D55" w:rsidRDefault="00683A34" w:rsidP="002E60A7">
            <w:pPr>
              <w:ind w:firstLine="0"/>
              <w:jc w:val="center"/>
              <w:rPr>
                <w:lang w:val="fr-FR"/>
              </w:rPr>
            </w:pPr>
            <w:r>
              <w:rPr>
                <w:lang w:val="fr-FR"/>
              </w:rPr>
              <w:t>B</w:t>
            </w:r>
          </w:p>
        </w:tc>
      </w:tr>
      <w:tr w:rsidR="00683A34" w:rsidRPr="00AF2D55" w:rsidTr="00683A34">
        <w:trPr>
          <w:cnfStyle w:val="000000100000" w:firstRow="0" w:lastRow="0" w:firstColumn="0" w:lastColumn="0" w:oddVBand="0" w:evenVBand="0" w:oddHBand="1" w:evenHBand="0" w:firstRowFirstColumn="0" w:firstRowLastColumn="0" w:lastRowFirstColumn="0" w:lastRowLastColumn="0"/>
        </w:trPr>
        <w:tc>
          <w:tcPr>
            <w:tcW w:w="5706" w:type="dxa"/>
            <w:vAlign w:val="center"/>
          </w:tcPr>
          <w:p w:rsidR="00683A34" w:rsidRDefault="00683A34" w:rsidP="002E60A7">
            <w:pPr>
              <w:rPr>
                <w:b/>
              </w:rPr>
            </w:pPr>
            <w:r>
              <w:rPr>
                <w:b/>
              </w:rPr>
              <w:fldChar w:fldCharType="begin"/>
            </w:r>
            <w:r>
              <w:rPr>
                <w:b/>
              </w:rPr>
              <w:instrText xml:space="preserve"> LINK Word.Document.12 "Document1" "OLE_LINK4" \a \t \u </w:instrText>
            </w:r>
            <w:r>
              <w:rPr>
                <w:b/>
              </w:rPr>
              <w:fldChar w:fldCharType="separate"/>
            </w:r>
            <w:r>
              <w:t>V-3 : suites</w:t>
            </w:r>
            <w:r>
              <w:rPr>
                <w:b/>
              </w:rPr>
              <w:fldChar w:fldCharType="end"/>
            </w:r>
          </w:p>
        </w:tc>
        <w:tc>
          <w:tcPr>
            <w:tcW w:w="1065" w:type="dxa"/>
          </w:tcPr>
          <w:p w:rsidR="00683A34" w:rsidRDefault="00683A34" w:rsidP="002E60A7">
            <w:pPr>
              <w:jc w:val="center"/>
            </w:pPr>
            <w:r>
              <w:t>3</w:t>
            </w:r>
          </w:p>
        </w:tc>
        <w:tc>
          <w:tcPr>
            <w:tcW w:w="1580" w:type="dxa"/>
          </w:tcPr>
          <w:p w:rsidR="00683A34" w:rsidRDefault="00683A34" w:rsidP="002E60A7">
            <w:pPr>
              <w:jc w:val="center"/>
            </w:pPr>
            <w:r>
              <w:t>A</w:t>
            </w:r>
          </w:p>
        </w:tc>
      </w:tr>
    </w:tbl>
    <w:p w:rsidR="00683A34" w:rsidRDefault="00683A34"/>
    <w:p w:rsidR="00683A34" w:rsidRDefault="00683A34"/>
    <w:p w:rsidR="00683A34" w:rsidRDefault="00683A34" w:rsidP="00683A34">
      <w:r>
        <w:t xml:space="preserve">Le </w:t>
      </w:r>
      <w:proofErr w:type="spellStart"/>
      <w:r>
        <w:t>Lorem</w:t>
      </w:r>
      <w:proofErr w:type="spellEnd"/>
      <w:r>
        <w:t xml:space="preserve"> </w:t>
      </w:r>
      <w:proofErr w:type="spellStart"/>
      <w:r>
        <w:t>Ipsum</w:t>
      </w:r>
      <w:proofErr w:type="spellEnd"/>
      <w:r>
        <w:t xml:space="preserve"> est simplement du faux texte employé dans la composition et la mise en page avant impression. Le </w:t>
      </w:r>
      <w:proofErr w:type="spellStart"/>
      <w:r>
        <w:t>Lorem</w:t>
      </w:r>
      <w:proofErr w:type="spellEnd"/>
      <w:r>
        <w:t xml:space="preserve"> </w:t>
      </w:r>
      <w:proofErr w:type="spellStart"/>
      <w:r>
        <w:t>Ipsum</w:t>
      </w:r>
      <w:proofErr w:type="spellEnd"/>
      <w:r>
        <w:t xml:space="preserve"> est le faux texte standard de l'imprimerie depuis les années 1500, quand un peintre anonyme assembla ensemble des morceaux de texte pour réaliser un livre spécimen de polices de </w:t>
      </w:r>
      <w:bookmarkStart w:id="1" w:name="OLE_LINK3"/>
      <w:bookmarkStart w:id="2" w:name="_Toc466884326"/>
      <w:r w:rsidRPr="00683A34">
        <w:t xml:space="preserve"> </w:t>
      </w:r>
      <w:bookmarkStart w:id="3" w:name="OLE_LINK1"/>
      <w:sdt>
        <w:sdtPr>
          <w:rPr>
            <w:rStyle w:val="VCar"/>
          </w:rPr>
          <w:id w:val="-511459462"/>
          <w:placeholder>
            <w:docPart w:val="F545D3B51D7343A5A5B8FA3DF4BC5EBD"/>
          </w:placeholder>
        </w:sdtPr>
        <w:sdtContent>
          <w:r w:rsidRPr="00683A34">
            <w:rPr>
              <w:rStyle w:val="VCar"/>
            </w:rPr>
            <w:t>V-</w:t>
          </w:r>
          <w:r w:rsidRPr="00683A34">
            <w:rPr>
              <w:rStyle w:val="VCar"/>
            </w:rPr>
            <w:fldChar w:fldCharType="begin"/>
          </w:r>
          <w:r w:rsidRPr="00683A34">
            <w:rPr>
              <w:rStyle w:val="VCar"/>
            </w:rPr>
            <w:instrText xml:space="preserve"> SEQ Vuln \* MERGEFORMAT </w:instrText>
          </w:r>
          <w:r w:rsidRPr="00683A34">
            <w:rPr>
              <w:rStyle w:val="VCar"/>
            </w:rPr>
            <w:fldChar w:fldCharType="separate"/>
          </w:r>
          <w:r w:rsidRPr="00683A34">
            <w:rPr>
              <w:rStyle w:val="VCar"/>
            </w:rPr>
            <w:t>1</w:t>
          </w:r>
          <w:r w:rsidRPr="00683A34">
            <w:rPr>
              <w:rStyle w:val="VCar"/>
            </w:rPr>
            <w:fldChar w:fldCharType="end"/>
          </w:r>
          <w:r w:rsidRPr="00683A34">
            <w:rPr>
              <w:rStyle w:val="VCar"/>
            </w:rPr>
            <w:t> </w:t>
          </w:r>
          <w:proofErr w:type="gramStart"/>
          <w:r w:rsidRPr="00683A34">
            <w:rPr>
              <w:rStyle w:val="VCar"/>
            </w:rPr>
            <w:t>:texte</w:t>
          </w:r>
          <w:proofErr w:type="gramEnd"/>
        </w:sdtContent>
      </w:sdt>
      <w:r w:rsidRPr="00AF2D55">
        <w:t xml:space="preserve"> </w:t>
      </w:r>
      <w:bookmarkEnd w:id="1"/>
      <w:bookmarkEnd w:id="2"/>
      <w:bookmarkEnd w:id="3"/>
      <w:r>
        <w:t xml:space="preserve">. Il n'a pas fait que survivre cinq siècles, mais s'est aussi adapté à la bureautique informatique, sans que son contenu n'en soit modifié. Il a été popularisé dans les années 1960 grâce à la vente de feuilles </w:t>
      </w:r>
      <w:proofErr w:type="spellStart"/>
      <w:r>
        <w:t>Letraset</w:t>
      </w:r>
      <w:proofErr w:type="spellEnd"/>
      <w:r>
        <w:t xml:space="preserve"> contenant des passages du </w:t>
      </w:r>
      <w:proofErr w:type="spellStart"/>
      <w:r>
        <w:t>Lorem</w:t>
      </w:r>
      <w:proofErr w:type="spellEnd"/>
      <w:r>
        <w:t xml:space="preserve"> </w:t>
      </w:r>
      <w:proofErr w:type="spellStart"/>
      <w:r>
        <w:t>Ipsum</w:t>
      </w:r>
      <w:proofErr w:type="spellEnd"/>
      <w:r>
        <w:t>, et, plus récemment, par son inclusion</w:t>
      </w:r>
      <w:r w:rsidRPr="00683A34">
        <w:t xml:space="preserve"> </w:t>
      </w:r>
      <w:bookmarkStart w:id="4" w:name="OLE_LINK2"/>
      <w:sdt>
        <w:sdtPr>
          <w:rPr>
            <w:color w:val="FF0000"/>
          </w:rPr>
          <w:id w:val="-843701151"/>
          <w:placeholder>
            <w:docPart w:val="251E82408BBC4BEF9EDB67E2A637205C"/>
          </w:placeholder>
        </w:sdtPr>
        <w:sdtContent>
          <w:r w:rsidRPr="00683A34">
            <w:rPr>
              <w:rStyle w:val="VCar"/>
            </w:rPr>
            <w:t>V-</w:t>
          </w:r>
          <w:r w:rsidRPr="00683A34">
            <w:rPr>
              <w:rStyle w:val="VCar"/>
            </w:rPr>
            <w:fldChar w:fldCharType="begin"/>
          </w:r>
          <w:r w:rsidRPr="00683A34">
            <w:rPr>
              <w:rStyle w:val="VCar"/>
            </w:rPr>
            <w:instrText xml:space="preserve"> SEQ Vuln \* MERGEFORMAT </w:instrText>
          </w:r>
          <w:r w:rsidRPr="00683A34">
            <w:rPr>
              <w:rStyle w:val="VCar"/>
            </w:rPr>
            <w:fldChar w:fldCharType="separate"/>
          </w:r>
          <w:r w:rsidRPr="00683A34">
            <w:rPr>
              <w:rStyle w:val="VCar"/>
            </w:rPr>
            <w:t>2</w:t>
          </w:r>
          <w:r w:rsidRPr="00683A34">
            <w:rPr>
              <w:rStyle w:val="VCar"/>
            </w:rPr>
            <w:fldChar w:fldCharType="end"/>
          </w:r>
          <w:r w:rsidRPr="00683A34">
            <w:rPr>
              <w:rStyle w:val="VCar"/>
            </w:rPr>
            <w:t> : dans</w:t>
          </w:r>
        </w:sdtContent>
      </w:sdt>
      <w:bookmarkEnd w:id="4"/>
      <w:r w:rsidRPr="00683A34">
        <w:rPr>
          <w:color w:val="FF0000"/>
        </w:rPr>
        <w:t xml:space="preserve"> </w:t>
      </w:r>
      <w:proofErr w:type="spellStart"/>
      <w:r>
        <w:t>dans</w:t>
      </w:r>
      <w:proofErr w:type="spellEnd"/>
      <w:r>
        <w:t xml:space="preserve"> des applications de mise en page de texte, comme </w:t>
      </w:r>
      <w:proofErr w:type="spellStart"/>
      <w:r>
        <w:t>Aldus</w:t>
      </w:r>
      <w:proofErr w:type="spellEnd"/>
      <w:r>
        <w:t xml:space="preserve"> </w:t>
      </w:r>
      <w:proofErr w:type="spellStart"/>
      <w:r>
        <w:t>PageMaker</w:t>
      </w:r>
      <w:proofErr w:type="spellEnd"/>
      <w:r>
        <w:t>.</w:t>
      </w:r>
    </w:p>
    <w:p w:rsidR="00683A34" w:rsidRDefault="00683A34" w:rsidP="00683A34"/>
    <w:p w:rsidR="00683A34" w:rsidRDefault="00683A34" w:rsidP="00683A34">
      <w:r>
        <w:t>Pourquoi l'utiliser?</w:t>
      </w:r>
    </w:p>
    <w:p w:rsidR="00683A34" w:rsidRDefault="00683A34" w:rsidP="00683A34">
      <w:r>
        <w:t xml:space="preserve">On sait depuis longtemps que travailler avec du texte lisible et contenant du sens est source de distractions, et empêche de se concentrer sur la mise en page elle-même. L'avantage du </w:t>
      </w:r>
      <w:proofErr w:type="spellStart"/>
      <w:r>
        <w:t>Lorem</w:t>
      </w:r>
      <w:proofErr w:type="spellEnd"/>
      <w:r>
        <w:t xml:space="preserve"> </w:t>
      </w:r>
      <w:proofErr w:type="spellStart"/>
      <w:r>
        <w:t>Ipsum</w:t>
      </w:r>
      <w:proofErr w:type="spellEnd"/>
      <w:r>
        <w:t xml:space="preserve"> sur un texte générique comme 'Du texte. Du texte. Du texte.' est qu'il possède une distribution de lettres plus ou moins normale, et en tout cas comparable avec celle du français standard. De nombreuses</w:t>
      </w:r>
      <w:r w:rsidRPr="00683A34">
        <w:rPr>
          <w:color w:val="FF0000"/>
        </w:rPr>
        <w:t xml:space="preserve"> </w:t>
      </w:r>
      <w:bookmarkStart w:id="5" w:name="OLE_LINK4"/>
      <w:sdt>
        <w:sdtPr>
          <w:rPr>
            <w:color w:val="FF0000"/>
          </w:rPr>
          <w:id w:val="1734654381"/>
          <w:placeholder>
            <w:docPart w:val="8E4B5F6449E747939E4A2F0CE5282493"/>
          </w:placeholder>
        </w:sdtPr>
        <w:sdtContent>
          <w:r w:rsidRPr="00683A34">
            <w:rPr>
              <w:rStyle w:val="VCar"/>
            </w:rPr>
            <w:t>V-</w:t>
          </w:r>
          <w:r w:rsidRPr="00683A34">
            <w:rPr>
              <w:rStyle w:val="VCar"/>
            </w:rPr>
            <w:fldChar w:fldCharType="begin"/>
          </w:r>
          <w:r w:rsidRPr="00683A34">
            <w:rPr>
              <w:rStyle w:val="VCar"/>
            </w:rPr>
            <w:instrText xml:space="preserve"> SEQ Vuln \* MERGEFORMAT </w:instrText>
          </w:r>
          <w:r w:rsidRPr="00683A34">
            <w:rPr>
              <w:rStyle w:val="VCar"/>
            </w:rPr>
            <w:fldChar w:fldCharType="separate"/>
          </w:r>
          <w:r>
            <w:rPr>
              <w:rStyle w:val="VCar"/>
              <w:noProof/>
            </w:rPr>
            <w:t>3</w:t>
          </w:r>
          <w:r w:rsidRPr="00683A34">
            <w:rPr>
              <w:rStyle w:val="VCar"/>
            </w:rPr>
            <w:fldChar w:fldCharType="end"/>
          </w:r>
          <w:r w:rsidRPr="00683A34">
            <w:rPr>
              <w:rStyle w:val="VCar"/>
            </w:rPr>
            <w:t> : suites</w:t>
          </w:r>
        </w:sdtContent>
      </w:sdt>
      <w:bookmarkEnd w:id="5"/>
      <w:r>
        <w:t xml:space="preserve"> logicielles de mise en page ou éditeurs de sites Web ont fait du </w:t>
      </w:r>
      <w:proofErr w:type="spellStart"/>
      <w:r>
        <w:t>Lorem</w:t>
      </w:r>
      <w:proofErr w:type="spellEnd"/>
      <w:r>
        <w:t xml:space="preserve"> </w:t>
      </w:r>
      <w:proofErr w:type="spellStart"/>
      <w:r>
        <w:t>Ipsum</w:t>
      </w:r>
      <w:proofErr w:type="spellEnd"/>
      <w:r>
        <w:t xml:space="preserve"> leur faux texte par défaut, et une recherche pour '</w:t>
      </w:r>
      <w:proofErr w:type="spellStart"/>
      <w:r>
        <w:t>Lorem</w:t>
      </w:r>
      <w:proofErr w:type="spellEnd"/>
      <w:r>
        <w:t xml:space="preserve"> </w:t>
      </w:r>
      <w:proofErr w:type="spellStart"/>
      <w:r>
        <w:t>Ipsum</w:t>
      </w:r>
      <w:proofErr w:type="spellEnd"/>
      <w:r>
        <w:t>' vous conduira vers de nombreux sites qui n'en sont encore qu'à leur phase de construction. Plusieurs versions sont apparues avec le temps, parfois par accident, souvent intentionnellement (histoire d'y rajouter de petits clins d'</w:t>
      </w:r>
      <w:proofErr w:type="spellStart"/>
      <w:r>
        <w:t>oeil</w:t>
      </w:r>
      <w:proofErr w:type="spellEnd"/>
      <w:r>
        <w:t xml:space="preserve">, voire des phrases </w:t>
      </w:r>
      <w:proofErr w:type="spellStart"/>
      <w:r>
        <w:t>embarassantes</w:t>
      </w:r>
      <w:proofErr w:type="spellEnd"/>
      <w:r>
        <w:t>).</w:t>
      </w:r>
    </w:p>
    <w:p w:rsidR="00683A34" w:rsidRDefault="00683A34" w:rsidP="00683A34"/>
    <w:p w:rsidR="00683A34" w:rsidRDefault="00683A34"/>
    <w:p w:rsidR="007F701A" w:rsidRDefault="007F701A"/>
    <w:sectPr w:rsidR="007F7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A34"/>
    <w:rsid w:val="00683A34"/>
    <w:rsid w:val="007F701A"/>
    <w:rsid w:val="009249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3A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3A34"/>
    <w:rPr>
      <w:rFonts w:ascii="Tahoma" w:hAnsi="Tahoma" w:cs="Tahoma"/>
      <w:sz w:val="16"/>
      <w:szCs w:val="16"/>
    </w:rPr>
  </w:style>
  <w:style w:type="paragraph" w:customStyle="1" w:styleId="V">
    <w:name w:val="V"/>
    <w:basedOn w:val="Normal"/>
    <w:link w:val="VCar"/>
    <w:qFormat/>
    <w:rsid w:val="00683A34"/>
    <w:rPr>
      <w:color w:val="FF0000"/>
    </w:rPr>
  </w:style>
  <w:style w:type="table" w:styleId="Tramemoyenne1-Accent1">
    <w:name w:val="Medium Shading 1 Accent 1"/>
    <w:basedOn w:val="TableauNormal"/>
    <w:uiPriority w:val="63"/>
    <w:rsid w:val="00683A34"/>
    <w:pPr>
      <w:spacing w:after="0" w:line="240" w:lineRule="auto"/>
      <w:ind w:firstLine="360"/>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VCar">
    <w:name w:val="V Car"/>
    <w:basedOn w:val="Policepardfaut"/>
    <w:link w:val="V"/>
    <w:rsid w:val="00683A34"/>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3A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3A34"/>
    <w:rPr>
      <w:rFonts w:ascii="Tahoma" w:hAnsi="Tahoma" w:cs="Tahoma"/>
      <w:sz w:val="16"/>
      <w:szCs w:val="16"/>
    </w:rPr>
  </w:style>
  <w:style w:type="paragraph" w:customStyle="1" w:styleId="V">
    <w:name w:val="V"/>
    <w:basedOn w:val="Normal"/>
    <w:link w:val="VCar"/>
    <w:qFormat/>
    <w:rsid w:val="00683A34"/>
    <w:rPr>
      <w:color w:val="FF0000"/>
    </w:rPr>
  </w:style>
  <w:style w:type="table" w:styleId="Tramemoyenne1-Accent1">
    <w:name w:val="Medium Shading 1 Accent 1"/>
    <w:basedOn w:val="TableauNormal"/>
    <w:uiPriority w:val="63"/>
    <w:rsid w:val="00683A34"/>
    <w:pPr>
      <w:spacing w:after="0" w:line="240" w:lineRule="auto"/>
      <w:ind w:firstLine="360"/>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VCar">
    <w:name w:val="V Car"/>
    <w:basedOn w:val="Policepardfaut"/>
    <w:link w:val="V"/>
    <w:rsid w:val="00683A34"/>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0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45D3B51D7343A5A5B8FA3DF4BC5EBD"/>
        <w:category>
          <w:name w:val="Général"/>
          <w:gallery w:val="placeholder"/>
        </w:category>
        <w:types>
          <w:type w:val="bbPlcHdr"/>
        </w:types>
        <w:behaviors>
          <w:behavior w:val="content"/>
        </w:behaviors>
        <w:guid w:val="{F02E21F6-DC82-4CBF-8BA1-D94F6CF55CC4}"/>
      </w:docPartPr>
      <w:docPartBody>
        <w:p w:rsidR="00000000" w:rsidRDefault="00AA3CBF" w:rsidP="00AA3CBF">
          <w:pPr>
            <w:pStyle w:val="F545D3B51D7343A5A5B8FA3DF4BC5EBD"/>
          </w:pPr>
          <w:r w:rsidRPr="00222BFF">
            <w:rPr>
              <w:rStyle w:val="Textedelespacerserv"/>
            </w:rPr>
            <w:t>Cliquez ici pour taper du texte.</w:t>
          </w:r>
        </w:p>
      </w:docPartBody>
    </w:docPart>
    <w:docPart>
      <w:docPartPr>
        <w:name w:val="251E82408BBC4BEF9EDB67E2A637205C"/>
        <w:category>
          <w:name w:val="Général"/>
          <w:gallery w:val="placeholder"/>
        </w:category>
        <w:types>
          <w:type w:val="bbPlcHdr"/>
        </w:types>
        <w:behaviors>
          <w:behavior w:val="content"/>
        </w:behaviors>
        <w:guid w:val="{D65D2456-D45C-42DD-B90F-7E24A63E25F7}"/>
      </w:docPartPr>
      <w:docPartBody>
        <w:p w:rsidR="00000000" w:rsidRDefault="00AA3CBF" w:rsidP="00AA3CBF">
          <w:pPr>
            <w:pStyle w:val="251E82408BBC4BEF9EDB67E2A637205C"/>
          </w:pPr>
          <w:r w:rsidRPr="00222BFF">
            <w:rPr>
              <w:rStyle w:val="Textedelespacerserv"/>
            </w:rPr>
            <w:t>Cliquez ici pour taper du texte.</w:t>
          </w:r>
        </w:p>
      </w:docPartBody>
    </w:docPart>
    <w:docPart>
      <w:docPartPr>
        <w:name w:val="8E4B5F6449E747939E4A2F0CE5282493"/>
        <w:category>
          <w:name w:val="Général"/>
          <w:gallery w:val="placeholder"/>
        </w:category>
        <w:types>
          <w:type w:val="bbPlcHdr"/>
        </w:types>
        <w:behaviors>
          <w:behavior w:val="content"/>
        </w:behaviors>
        <w:guid w:val="{443DDD7D-F559-4513-A6E8-68657AC1DA59}"/>
      </w:docPartPr>
      <w:docPartBody>
        <w:p w:rsidR="00000000" w:rsidRDefault="00AA3CBF" w:rsidP="00AA3CBF">
          <w:pPr>
            <w:pStyle w:val="8E4B5F6449E747939E4A2F0CE5282493"/>
          </w:pPr>
          <w:r w:rsidRPr="00222BF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CBF"/>
    <w:rsid w:val="00AA3C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A3CBF"/>
  </w:style>
  <w:style w:type="paragraph" w:customStyle="1" w:styleId="F545D3B51D7343A5A5B8FA3DF4BC5EBD">
    <w:name w:val="F545D3B51D7343A5A5B8FA3DF4BC5EBD"/>
    <w:rsid w:val="00AA3CBF"/>
  </w:style>
  <w:style w:type="paragraph" w:customStyle="1" w:styleId="251E82408BBC4BEF9EDB67E2A637205C">
    <w:name w:val="251E82408BBC4BEF9EDB67E2A637205C"/>
    <w:rsid w:val="00AA3CBF"/>
  </w:style>
  <w:style w:type="paragraph" w:customStyle="1" w:styleId="8E4B5F6449E747939E4A2F0CE5282493">
    <w:name w:val="8E4B5F6449E747939E4A2F0CE5282493"/>
    <w:rsid w:val="00AA3CBF"/>
  </w:style>
  <w:style w:type="paragraph" w:customStyle="1" w:styleId="8C620527EE0F49EFA1952AB5DD8AC194">
    <w:name w:val="8C620527EE0F49EFA1952AB5DD8AC194"/>
    <w:rsid w:val="00AA3C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A3CBF"/>
  </w:style>
  <w:style w:type="paragraph" w:customStyle="1" w:styleId="F545D3B51D7343A5A5B8FA3DF4BC5EBD">
    <w:name w:val="F545D3B51D7343A5A5B8FA3DF4BC5EBD"/>
    <w:rsid w:val="00AA3CBF"/>
  </w:style>
  <w:style w:type="paragraph" w:customStyle="1" w:styleId="251E82408BBC4BEF9EDB67E2A637205C">
    <w:name w:val="251E82408BBC4BEF9EDB67E2A637205C"/>
    <w:rsid w:val="00AA3CBF"/>
  </w:style>
  <w:style w:type="paragraph" w:customStyle="1" w:styleId="8E4B5F6449E747939E4A2F0CE5282493">
    <w:name w:val="8E4B5F6449E747939E4A2F0CE5282493"/>
    <w:rsid w:val="00AA3CBF"/>
  </w:style>
  <w:style w:type="paragraph" w:customStyle="1" w:styleId="8C620527EE0F49EFA1952AB5DD8AC194">
    <w:name w:val="8C620527EE0F49EFA1952AB5DD8AC194"/>
    <w:rsid w:val="00AA3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288</Words>
  <Characters>1588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kekou</dc:creator>
  <cp:lastModifiedBy>lionel caignec</cp:lastModifiedBy>
  <cp:revision>2</cp:revision>
  <dcterms:created xsi:type="dcterms:W3CDTF">2016-11-14T10:07:00Z</dcterms:created>
  <dcterms:modified xsi:type="dcterms:W3CDTF">2016-11-14T10:15:00Z</dcterms:modified>
</cp:coreProperties>
</file>