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AC096" w14:textId="77777777" w:rsidR="003C44A8" w:rsidRPr="003C44A8" w:rsidRDefault="003C44A8" w:rsidP="003C44A8">
      <w:pPr>
        <w:ind w:left="0" w:firstLine="0"/>
        <w:rPr>
          <w:rFonts w:eastAsia="Calibri" w:cs="Arial"/>
          <w:kern w:val="2"/>
          <w:lang w:eastAsia="fr-FR"/>
          <w14:ligatures w14:val="standardContextual"/>
        </w:rPr>
      </w:pPr>
      <w:r w:rsidRPr="003C44A8">
        <w:rPr>
          <w:rFonts w:eastAsia="Calibri" w:cs="Arial"/>
          <w:kern w:val="2"/>
          <w:lang w:eastAsia="fr-FR"/>
          <w14:ligatures w14:val="standardContextual"/>
        </w:rPr>
        <w:t>Laurence Subilia - Durr précise :</w:t>
      </w:r>
    </w:p>
    <w:p w14:paraId="665B2B68" w14:textId="77777777" w:rsidR="003C44A8" w:rsidRPr="003C44A8" w:rsidRDefault="003C44A8" w:rsidP="003C44A8">
      <w:pPr>
        <w:ind w:left="0" w:firstLine="0"/>
        <w:rPr>
          <w:rFonts w:eastAsia="Calibri" w:cs="Arial"/>
          <w:kern w:val="2"/>
          <w:lang w:eastAsia="fr-FR"/>
          <w14:ligatures w14:val="standardContextual"/>
        </w:rPr>
      </w:pPr>
    </w:p>
    <w:p w14:paraId="529D2AB8" w14:textId="77777777" w:rsidR="003C44A8" w:rsidRPr="003C44A8" w:rsidRDefault="003C44A8" w:rsidP="0002778C">
      <w:pPr>
        <w:rPr>
          <w:rFonts w:eastAsia="Times New Roman" w:cs="Arial"/>
          <w:i/>
          <w:iCs/>
          <w:kern w:val="2"/>
          <w:szCs w:val="20"/>
          <w:lang w:eastAsia="fr-FR"/>
          <w14:ligatures w14:val="standardContextual"/>
        </w:rPr>
      </w:pPr>
      <w:r w:rsidRPr="003C44A8">
        <w:rPr>
          <w:rFonts w:eastAsia="Times New Roman" w:cs="Arial"/>
          <w:i/>
          <w:iCs/>
          <w:kern w:val="2"/>
          <w:szCs w:val="20"/>
          <w:lang w:eastAsia="fr-FR"/>
          <w14:ligatures w14:val="standardContextual"/>
        </w:rPr>
        <w:t xml:space="preserve">« Les Italiens campent tout autour de Saint Martin, juste à côté du pensionnat, nous les entendons chanter le soir, ils ont des poules, des coqs. C’est une drôle d’équipe. </w:t>
      </w:r>
    </w:p>
    <w:p w14:paraId="727CAAEF" w14:textId="77777777" w:rsidR="003C44A8" w:rsidRPr="003C44A8" w:rsidRDefault="003C44A8" w:rsidP="003C44A8">
      <w:pPr>
        <w:ind w:left="851" w:firstLine="0"/>
        <w:rPr>
          <w:rFonts w:eastAsia="Times New Roman" w:cs="Arial"/>
          <w:i/>
          <w:iCs/>
          <w:kern w:val="2"/>
          <w:szCs w:val="20"/>
          <w:lang w:eastAsia="fr-FR"/>
          <w14:ligatures w14:val="standardContextual"/>
        </w:rPr>
      </w:pPr>
      <w:r w:rsidRPr="003C44A8">
        <w:rPr>
          <w:rFonts w:eastAsia="Times New Roman" w:cs="Arial"/>
          <w:i/>
          <w:iCs/>
          <w:kern w:val="2"/>
          <w:szCs w:val="20"/>
          <w:lang w:eastAsia="fr-FR"/>
          <w14:ligatures w14:val="standardContextual"/>
        </w:rPr>
        <w:t>Après ce sont les Allemands qui arrivent. Quand les Allemands défilent au pas de l’oie sur la route, une religieuse très âgée qui donne des leçons de piano dans la pièce donnant sur la route, me dit :</w:t>
      </w:r>
    </w:p>
    <w:p w14:paraId="33B687B7" w14:textId="77777777" w:rsidR="003C44A8" w:rsidRPr="003C44A8" w:rsidRDefault="003C44A8" w:rsidP="003C44A8">
      <w:pPr>
        <w:ind w:left="851" w:firstLine="0"/>
        <w:rPr>
          <w:rFonts w:eastAsia="Times New Roman" w:cs="Arial"/>
          <w:i/>
          <w:iCs/>
          <w:kern w:val="2"/>
          <w:szCs w:val="20"/>
          <w:lang w:eastAsia="fr-FR"/>
          <w14:ligatures w14:val="standardContextual"/>
        </w:rPr>
      </w:pPr>
    </w:p>
    <w:p w14:paraId="7C8138BD" w14:textId="77777777" w:rsidR="003C44A8" w:rsidRPr="003C44A8" w:rsidRDefault="003C44A8" w:rsidP="003C44A8">
      <w:pPr>
        <w:ind w:left="851" w:firstLine="0"/>
        <w:rPr>
          <w:rFonts w:eastAsia="Times New Roman" w:cs="Arial"/>
          <w:i/>
          <w:iCs/>
          <w:kern w:val="2"/>
          <w:szCs w:val="20"/>
          <w:lang w:eastAsia="fr-FR"/>
          <w14:ligatures w14:val="standardContextual"/>
        </w:rPr>
      </w:pPr>
      <w:r w:rsidRPr="003C44A8">
        <w:rPr>
          <w:rFonts w:eastAsia="Times New Roman" w:cs="Arial"/>
          <w:i/>
          <w:iCs/>
          <w:kern w:val="2"/>
          <w:szCs w:val="20"/>
          <w:lang w:eastAsia="fr-FR"/>
          <w14:ligatures w14:val="standardContextual"/>
        </w:rPr>
        <w:t xml:space="preserve">“Regardez-moi ces pauvres gosses !” </w:t>
      </w:r>
    </w:p>
    <w:p w14:paraId="046AB2E2" w14:textId="77777777" w:rsidR="003C44A8" w:rsidRPr="003C44A8" w:rsidRDefault="003C44A8" w:rsidP="003C44A8">
      <w:pPr>
        <w:ind w:left="851" w:firstLine="0"/>
        <w:rPr>
          <w:rFonts w:eastAsia="Times New Roman" w:cs="Arial"/>
          <w:i/>
          <w:iCs/>
          <w:kern w:val="2"/>
          <w:szCs w:val="20"/>
          <w:lang w:eastAsia="fr-FR"/>
          <w14:ligatures w14:val="standardContextual"/>
        </w:rPr>
      </w:pPr>
    </w:p>
    <w:p w14:paraId="0C5D4446" w14:textId="77777777" w:rsidR="003C44A8" w:rsidRPr="003C44A8" w:rsidRDefault="003C44A8" w:rsidP="003C44A8">
      <w:pPr>
        <w:ind w:left="851" w:firstLine="0"/>
        <w:rPr>
          <w:rFonts w:eastAsia="Times New Roman" w:cs="Arial"/>
          <w:i/>
          <w:iCs/>
          <w:kern w:val="2"/>
          <w:szCs w:val="20"/>
          <w:lang w:eastAsia="fr-FR"/>
          <w14:ligatures w14:val="standardContextual"/>
        </w:rPr>
      </w:pPr>
      <w:r w:rsidRPr="003C44A8">
        <w:rPr>
          <w:rFonts w:eastAsia="Times New Roman" w:cs="Arial"/>
          <w:i/>
          <w:iCs/>
          <w:kern w:val="2"/>
          <w:szCs w:val="20"/>
          <w:lang w:eastAsia="fr-FR"/>
          <w14:ligatures w14:val="standardContextual"/>
        </w:rPr>
        <w:t>Je suis à la Fête Dieu où les Allemands arrivent quand nous sortons de l’église, le curé nous dit :</w:t>
      </w:r>
    </w:p>
    <w:p w14:paraId="7110DF6F" w14:textId="77777777" w:rsidR="003C44A8" w:rsidRPr="003C44A8" w:rsidRDefault="003C44A8" w:rsidP="003C44A8">
      <w:pPr>
        <w:ind w:left="851" w:firstLine="0"/>
        <w:rPr>
          <w:rFonts w:eastAsia="Times New Roman" w:cs="Arial"/>
          <w:i/>
          <w:iCs/>
          <w:kern w:val="2"/>
          <w:szCs w:val="20"/>
          <w:lang w:eastAsia="fr-FR"/>
          <w14:ligatures w14:val="standardContextual"/>
        </w:rPr>
      </w:pPr>
    </w:p>
    <w:p w14:paraId="2F589365" w14:textId="77777777" w:rsidR="003C44A8" w:rsidRPr="003C44A8" w:rsidRDefault="003C44A8" w:rsidP="003C44A8">
      <w:pPr>
        <w:ind w:left="851" w:firstLine="0"/>
        <w:rPr>
          <w:rFonts w:eastAsia="Times New Roman" w:cs="Arial"/>
          <w:i/>
          <w:iCs/>
          <w:kern w:val="2"/>
          <w:szCs w:val="20"/>
          <w:lang w:eastAsia="fr-FR"/>
          <w14:ligatures w14:val="standardContextual"/>
        </w:rPr>
      </w:pPr>
      <w:r w:rsidRPr="003C44A8">
        <w:rPr>
          <w:rFonts w:eastAsia="Times New Roman" w:cs="Arial"/>
          <w:i/>
          <w:iCs/>
          <w:kern w:val="2"/>
          <w:szCs w:val="20"/>
          <w:lang w:eastAsia="fr-FR"/>
          <w14:ligatures w14:val="standardContextual"/>
        </w:rPr>
        <w:t xml:space="preserve"> </w:t>
      </w:r>
      <w:r w:rsidRPr="003C44A8">
        <w:rPr>
          <w:rFonts w:eastAsia="Times New Roman" w:cs="Arial"/>
          <w:i/>
          <w:iCs/>
          <w:kern w:val="2"/>
          <w:szCs w:val="20"/>
          <w:lang w:eastAsia="fr-FR"/>
          <w14:ligatures w14:val="standardContextual"/>
        </w:rPr>
        <w:tab/>
        <w:t>“Rentrez vite chez vous.”</w:t>
      </w:r>
    </w:p>
    <w:p w14:paraId="741B5D15" w14:textId="77777777" w:rsidR="003C44A8" w:rsidRPr="003C44A8" w:rsidRDefault="003C44A8" w:rsidP="003C44A8">
      <w:pPr>
        <w:ind w:left="851" w:firstLine="0"/>
        <w:rPr>
          <w:rFonts w:eastAsia="Times New Roman" w:cs="Arial"/>
          <w:i/>
          <w:iCs/>
          <w:kern w:val="2"/>
          <w:szCs w:val="20"/>
          <w:lang w:eastAsia="fr-FR"/>
          <w14:ligatures w14:val="standardContextual"/>
        </w:rPr>
      </w:pPr>
    </w:p>
    <w:p w14:paraId="58CEF533" w14:textId="77777777" w:rsidR="003C44A8" w:rsidRPr="003C44A8" w:rsidRDefault="003C44A8" w:rsidP="003C44A8">
      <w:pPr>
        <w:ind w:left="851" w:firstLine="0"/>
        <w:rPr>
          <w:rFonts w:eastAsia="Times New Roman" w:cs="Arial"/>
          <w:i/>
          <w:iCs/>
          <w:kern w:val="2"/>
          <w:szCs w:val="20"/>
          <w:lang w:eastAsia="fr-FR"/>
          <w14:ligatures w14:val="standardContextual"/>
        </w:rPr>
      </w:pPr>
      <w:r w:rsidRPr="003C44A8">
        <w:rPr>
          <w:rFonts w:eastAsia="Times New Roman" w:cs="Arial"/>
          <w:i/>
          <w:iCs/>
          <w:kern w:val="2"/>
          <w:szCs w:val="20"/>
          <w:lang w:eastAsia="fr-FR"/>
          <w14:ligatures w14:val="standardContextual"/>
        </w:rPr>
        <w:t xml:space="preserve">Les jeunes montent à l’Auguille à pied, ils courent partout. Les Allemands ne font pas grand-chose, ils repartent vite. </w:t>
      </w:r>
    </w:p>
    <w:p w14:paraId="16A18810" w14:textId="77777777" w:rsidR="003C44A8" w:rsidRPr="003C44A8" w:rsidRDefault="003C44A8" w:rsidP="003C44A8">
      <w:pPr>
        <w:ind w:left="851" w:firstLine="0"/>
        <w:rPr>
          <w:rFonts w:eastAsia="Times New Roman" w:cs="Arial"/>
          <w:i/>
          <w:iCs/>
          <w:color w:val="0000FF"/>
          <w:kern w:val="2"/>
          <w:szCs w:val="20"/>
          <w:lang w:eastAsia="fr-FR"/>
          <w14:ligatures w14:val="standardContextual"/>
        </w:rPr>
      </w:pPr>
      <w:r w:rsidRPr="003C44A8">
        <w:rPr>
          <w:rFonts w:eastAsia="Times New Roman" w:cs="Arial"/>
          <w:i/>
          <w:iCs/>
          <w:kern w:val="2"/>
          <w:szCs w:val="20"/>
          <w:lang w:eastAsia="fr-FR"/>
          <w14:ligatures w14:val="standardContextual"/>
        </w:rPr>
        <w:t xml:space="preserve">Des armes dans des caisses ouvertes sont cachées dans l’entrée de la blanchisserie, avec des taies, sous les fers, nous ne les voyons qu’un matin. </w:t>
      </w:r>
    </w:p>
    <w:p w14:paraId="4DED7BD1" w14:textId="77777777" w:rsidR="003C44A8" w:rsidRPr="003C44A8" w:rsidRDefault="003C44A8" w:rsidP="003C44A8">
      <w:pPr>
        <w:ind w:left="851" w:firstLine="0"/>
        <w:rPr>
          <w:rFonts w:eastAsia="Times New Roman" w:cs="Arial"/>
          <w:i/>
          <w:iCs/>
          <w:kern w:val="2"/>
          <w:szCs w:val="20"/>
          <w:lang w:eastAsia="fr-FR"/>
          <w14:ligatures w14:val="standardContextual"/>
        </w:rPr>
      </w:pPr>
      <w:r w:rsidRPr="003C44A8">
        <w:rPr>
          <w:rFonts w:eastAsia="Times New Roman" w:cs="Arial"/>
          <w:i/>
          <w:iCs/>
          <w:kern w:val="2"/>
          <w:szCs w:val="20"/>
          <w:lang w:eastAsia="fr-FR"/>
          <w14:ligatures w14:val="standardContextual"/>
        </w:rPr>
        <w:t>Je suis scout, quand le fils Reussner meurt, chacun notre tour, nous allons le veiller à la mairie. Comme responsable il y a la femme de Charles André et surtout sa sœur et puis ce professeur alsacien avec sa femme, ils ont même un bébé, ils nous invitent au baptême. Je le vois dans les couloirs à Saint-Martin et quelque fois chez lui. Comme il est alsacien il parle bien avec Pépé qui va chez eux et il m’emmène. »</w:t>
      </w:r>
    </w:p>
    <w:p w14:paraId="2AB3EEFF" w14:textId="77777777" w:rsidR="003C44A8" w:rsidRPr="003C44A8" w:rsidRDefault="003C44A8" w:rsidP="003C44A8">
      <w:pPr>
        <w:ind w:left="0" w:firstLine="0"/>
        <w:rPr>
          <w:rFonts w:eastAsia="Calibri" w:cs="Arial"/>
          <w:kern w:val="2"/>
          <w:lang w:eastAsia="fr-FR"/>
          <w14:ligatures w14:val="standardContextual"/>
        </w:rPr>
      </w:pPr>
    </w:p>
    <w:p w14:paraId="53E47FF5" w14:textId="77777777" w:rsidR="003C44A8" w:rsidRPr="003C44A8" w:rsidRDefault="003C44A8" w:rsidP="003C44A8">
      <w:pPr>
        <w:ind w:left="0" w:firstLine="0"/>
        <w:rPr>
          <w:rFonts w:eastAsia="Calibri" w:cs="Arial"/>
          <w:kern w:val="2"/>
          <w:lang w:eastAsia="fr-FR"/>
          <w14:ligatures w14:val="standardContextual"/>
        </w:rPr>
      </w:pPr>
    </w:p>
    <w:p w14:paraId="000DB33F" w14:textId="77777777" w:rsidR="003C44A8" w:rsidRPr="003C44A8" w:rsidRDefault="003C44A8" w:rsidP="003C44A8">
      <w:pPr>
        <w:tabs>
          <w:tab w:val="left" w:pos="8647"/>
        </w:tabs>
        <w:spacing w:before="100" w:beforeAutospacing="1" w:after="100" w:afterAutospacing="1"/>
        <w:ind w:left="0" w:firstLine="0"/>
        <w:rPr>
          <w:rFonts w:eastAsia="Calibri" w:cs="Arial"/>
          <w:kern w:val="2"/>
          <w:szCs w:val="20"/>
          <w:lang w:bidi="en-US"/>
          <w14:ligatures w14:val="standardContextual"/>
        </w:rPr>
      </w:pPr>
      <w:r w:rsidRPr="003C44A8">
        <w:rPr>
          <w:rFonts w:eastAsia="Calibri" w:cs="Arial"/>
          <w:kern w:val="2"/>
          <w:szCs w:val="20"/>
          <w:lang w:bidi="en-US"/>
          <w14:ligatures w14:val="standardContextual"/>
        </w:rPr>
        <w:t>Le soir, les jeunes se retrouvent les uns chez les autres, surtout pour les réunions de la JAC. Les jeunes des hameaux sud de Megève empruntent les petits chemins bien entretenus, c’est plus pratique pour circuler que la Nationale, bien qu’il faille s’imaginer, dans la nuit, sans un feu, rien, pas une lumière.</w:t>
      </w:r>
    </w:p>
    <w:p w14:paraId="28A2382D" w14:textId="77777777" w:rsidR="003C44A8" w:rsidRPr="003C44A8" w:rsidRDefault="003C44A8" w:rsidP="003C44A8">
      <w:pPr>
        <w:tabs>
          <w:tab w:val="left" w:pos="8647"/>
        </w:tabs>
        <w:spacing w:before="100" w:beforeAutospacing="1" w:after="100" w:afterAutospacing="1"/>
        <w:ind w:left="0" w:firstLine="0"/>
        <w:rPr>
          <w:rFonts w:eastAsia="Calibri" w:cs="Arial"/>
          <w:kern w:val="2"/>
          <w:szCs w:val="20"/>
          <w:lang w:bidi="en-US"/>
          <w14:ligatures w14:val="standardContextual"/>
        </w:rPr>
      </w:pPr>
    </w:p>
    <w:p w14:paraId="7251EA57" w14:textId="77777777" w:rsidR="003C44A8" w:rsidRPr="003C44A8" w:rsidRDefault="003C44A8" w:rsidP="003C44A8">
      <w:pPr>
        <w:tabs>
          <w:tab w:val="left" w:pos="8647"/>
        </w:tabs>
        <w:spacing w:before="100" w:beforeAutospacing="1" w:after="100" w:afterAutospacing="1"/>
        <w:ind w:left="0" w:firstLine="0"/>
        <w:rPr>
          <w:rFonts w:eastAsia="Calibri" w:cs="Arial"/>
          <w:kern w:val="2"/>
          <w:szCs w:val="20"/>
          <w:lang w:bidi="en-US"/>
          <w14:ligatures w14:val="standardContextual"/>
        </w:rPr>
      </w:pPr>
      <w:r w:rsidRPr="003C44A8">
        <w:rPr>
          <w:rFonts w:eastAsia="Calibri" w:cs="Arial"/>
          <w:kern w:val="2"/>
          <w:szCs w:val="20"/>
          <w:lang w:bidi="en-US"/>
          <w14:ligatures w14:val="standardContextual"/>
        </w:rPr>
        <w:t>La plupart des enfants de Megève qui ont croisé les patrouilles d’Allemands avec un chien se rappellent que ses belles bêtes leur sautaient dessus, qu’ils avaient peur et que les Allemands riaient avant de rappeler leur chien.</w:t>
      </w:r>
    </w:p>
    <w:p w14:paraId="31E34644" w14:textId="77777777" w:rsidR="009728DD" w:rsidRDefault="009728DD"/>
    <w:p w14:paraId="5C7995CE" w14:textId="77777777" w:rsidR="00C350AD" w:rsidRPr="00C350AD" w:rsidRDefault="00C350AD" w:rsidP="00C350AD"/>
    <w:p w14:paraId="02BB1D69" w14:textId="77777777" w:rsidR="00C350AD" w:rsidRDefault="00C350AD" w:rsidP="00C350AD"/>
    <w:p w14:paraId="171536A8" w14:textId="77777777" w:rsidR="00C350AD" w:rsidRDefault="00C350AD" w:rsidP="00C350AD"/>
    <w:p w14:paraId="2CBBAF77" w14:textId="77777777" w:rsidR="00C350AD" w:rsidRDefault="00C350AD" w:rsidP="00C350AD">
      <w:pPr>
        <w:pStyle w:val="texte"/>
      </w:pPr>
    </w:p>
    <w:p w14:paraId="0116AD44" w14:textId="77777777" w:rsidR="00C350AD" w:rsidRDefault="00C350AD" w:rsidP="00C350AD">
      <w:pPr>
        <w:tabs>
          <w:tab w:val="left" w:pos="5670"/>
        </w:tabs>
        <w:rPr>
          <w:rFonts w:eastAsia="Times New Roman" w:cs="Arial"/>
          <w:szCs w:val="20"/>
          <w:lang w:eastAsia="fr-FR"/>
        </w:rPr>
      </w:pPr>
      <w:r>
        <w:rPr>
          <w:rFonts w:eastAsia="Times New Roman" w:cs="Arial"/>
          <w:szCs w:val="20"/>
          <w:lang w:eastAsia="fr-FR"/>
        </w:rPr>
        <w:t>Paul Barroud explique :</w:t>
      </w:r>
    </w:p>
    <w:p w14:paraId="5E01C113" w14:textId="77777777" w:rsidR="00C350AD" w:rsidRPr="00DA6C62" w:rsidRDefault="00C350AD" w:rsidP="00C350AD">
      <w:pPr>
        <w:tabs>
          <w:tab w:val="left" w:pos="5670"/>
        </w:tabs>
        <w:rPr>
          <w:rFonts w:eastAsia="Times New Roman" w:cs="Arial"/>
          <w:szCs w:val="20"/>
          <w:lang w:eastAsia="fr-FR"/>
        </w:rPr>
      </w:pPr>
    </w:p>
    <w:p w14:paraId="0458D8AA" w14:textId="77777777" w:rsidR="00C350AD" w:rsidRDefault="00C350AD" w:rsidP="00C350AD">
      <w:pPr>
        <w:pStyle w:val="texterecopidansledossiersuivant"/>
      </w:pPr>
      <w:r>
        <w:t>« Les</w:t>
      </w:r>
      <w:r w:rsidRPr="00DA6C62">
        <w:t xml:space="preserve"> Allemands </w:t>
      </w:r>
      <w:r>
        <w:t xml:space="preserve">sont </w:t>
      </w:r>
      <w:r w:rsidRPr="00DA6C62">
        <w:t>en poste à Chamonix, Megève, Saint</w:t>
      </w:r>
      <w:r>
        <w:t>-</w:t>
      </w:r>
      <w:r w:rsidRPr="00DA6C62">
        <w:t>Gervais, le Fayet, ça fait une cinquantaine au total, à Cluses ils sont quatre-vingt</w:t>
      </w:r>
      <w:r>
        <w:t>. </w:t>
      </w:r>
    </w:p>
    <w:p w14:paraId="5F7C99C5" w14:textId="77777777" w:rsidR="00C350AD" w:rsidRDefault="00C350AD" w:rsidP="00C350AD">
      <w:pPr>
        <w:pStyle w:val="texterecopidansledossiersuivant"/>
      </w:pPr>
    </w:p>
    <w:p w14:paraId="4A23F441" w14:textId="77777777" w:rsidR="00C350AD" w:rsidRPr="00957650" w:rsidRDefault="00C350AD" w:rsidP="00C350AD">
      <w:pPr>
        <w:pStyle w:val="texterecopidansledossiersuivant"/>
      </w:pPr>
      <w:r w:rsidRPr="00957650">
        <w:lastRenderedPageBreak/>
        <w:t>Je reçois l’ordre de tenir un barrage sur la route de Saint Gervais pour protéger Megève, si les Allemands montent du Fayet. En face du village de Combloux, au pont de l’Épine, nous cherchons les positions. Le capitaine Bourgeois qui commande les scouts veut s’en mêler, je réponds :</w:t>
      </w:r>
    </w:p>
    <w:p w14:paraId="605E4BB6" w14:textId="77777777" w:rsidR="00C350AD" w:rsidRPr="00DA6C62" w:rsidRDefault="00C350AD" w:rsidP="00C350AD">
      <w:pPr>
        <w:pStyle w:val="texterecopidansledossiersuivant"/>
      </w:pPr>
    </w:p>
    <w:p w14:paraId="1C8B66C0" w14:textId="77777777" w:rsidR="00C350AD" w:rsidRDefault="00C350AD" w:rsidP="00C350AD">
      <w:pPr>
        <w:pStyle w:val="texterecopidansledossiersuivant"/>
      </w:pPr>
      <w:r>
        <w:t>“N</w:t>
      </w:r>
      <w:r w:rsidRPr="00DA6C62">
        <w:t xml:space="preserve">on, ce que vous voulez faire ne </w:t>
      </w:r>
      <w:r>
        <w:t>fonctionne</w:t>
      </w:r>
      <w:r w:rsidRPr="00DA6C62">
        <w:t xml:space="preserve"> pas là, si vous voulez, allez-y mais il n’y a pas de ligne de repli !</w:t>
      </w:r>
      <w:r>
        <w:t> »</w:t>
      </w:r>
    </w:p>
    <w:p w14:paraId="412F1BB3" w14:textId="77777777" w:rsidR="00C350AD" w:rsidRDefault="00C350AD" w:rsidP="00C350AD">
      <w:pPr>
        <w:pStyle w:val="texte"/>
      </w:pPr>
    </w:p>
    <w:p w14:paraId="3A01B4D9" w14:textId="77777777" w:rsidR="0004545E" w:rsidRDefault="0004545E" w:rsidP="00C350AD">
      <w:pPr>
        <w:pStyle w:val="texte"/>
      </w:pPr>
    </w:p>
    <w:p w14:paraId="4C915788" w14:textId="77777777" w:rsidR="0004545E" w:rsidRDefault="0004545E" w:rsidP="00C350AD">
      <w:pPr>
        <w:pStyle w:val="texte"/>
      </w:pPr>
    </w:p>
    <w:p w14:paraId="4C6CB5C6" w14:textId="77777777" w:rsidR="0004545E" w:rsidRPr="005F23C6" w:rsidRDefault="0004545E" w:rsidP="0004545E">
      <w:pPr>
        <w:ind w:left="0" w:firstLine="0"/>
        <w:rPr>
          <w:rFonts w:cs="Arial"/>
        </w:rPr>
      </w:pPr>
      <w:r>
        <w:rPr>
          <w:rFonts w:cs="Arial"/>
        </w:rPr>
        <w:t>Comme partout en France, d</w:t>
      </w:r>
      <w:r w:rsidRPr="005F23C6">
        <w:rPr>
          <w:rFonts w:cs="Arial"/>
        </w:rPr>
        <w:t>ans les deux écoles de Megève,</w:t>
      </w:r>
      <w:r>
        <w:rPr>
          <w:rFonts w:cs="Arial"/>
        </w:rPr>
        <w:t xml:space="preserve"> </w:t>
      </w:r>
      <w:r w:rsidRPr="005F23C6">
        <w:rPr>
          <w:rFonts w:cs="Arial"/>
        </w:rPr>
        <w:t xml:space="preserve">tous les matins, en </w:t>
      </w:r>
      <w:r w:rsidRPr="005F23C6">
        <w:rPr>
          <w:rFonts w:cs="Arial"/>
          <w:bCs/>
        </w:rPr>
        <w:t>1940</w:t>
      </w:r>
      <w:r>
        <w:rPr>
          <w:rFonts w:cs="Arial"/>
          <w:bCs/>
        </w:rPr>
        <w:t xml:space="preserve">, le drapeau français est hissé et </w:t>
      </w:r>
      <w:r w:rsidRPr="005F23C6">
        <w:rPr>
          <w:rFonts w:cs="Arial"/>
        </w:rPr>
        <w:t xml:space="preserve">les enfants </w:t>
      </w:r>
      <w:r>
        <w:rPr>
          <w:rFonts w:cs="Arial"/>
        </w:rPr>
        <w:t xml:space="preserve">doivent </w:t>
      </w:r>
      <w:r w:rsidRPr="005F23C6">
        <w:rPr>
          <w:rFonts w:cs="Arial"/>
        </w:rPr>
        <w:t>chante</w:t>
      </w:r>
      <w:r>
        <w:rPr>
          <w:rFonts w:cs="Arial"/>
        </w:rPr>
        <w:t>r</w:t>
      </w:r>
      <w:r w:rsidRPr="005F23C6">
        <w:rPr>
          <w:rFonts w:cs="Arial"/>
        </w:rPr>
        <w:t xml:space="preserve"> :</w:t>
      </w:r>
    </w:p>
    <w:p w14:paraId="018645A6" w14:textId="77777777" w:rsidR="0004545E" w:rsidRPr="005F23C6" w:rsidRDefault="0004545E" w:rsidP="0004545E">
      <w:pPr>
        <w:rPr>
          <w:rFonts w:ascii="Times New Roman" w:eastAsia="Times New Roman" w:hAnsi="Times New Roman"/>
        </w:rPr>
      </w:pPr>
    </w:p>
    <w:p w14:paraId="3976BE3B" w14:textId="172AA72E" w:rsidR="0004545E" w:rsidRPr="00C350AD" w:rsidRDefault="0004545E" w:rsidP="0004545E">
      <w:pPr>
        <w:pStyle w:val="texte"/>
      </w:pPr>
      <w:r>
        <w:t>« </w:t>
      </w:r>
      <w:r w:rsidRPr="004C6B1B">
        <w:t xml:space="preserve">Maréchal nous voilà ! </w:t>
      </w:r>
      <w:r w:rsidRPr="004C6B1B">
        <w:br/>
        <w:t xml:space="preserve">Devant toi, le sauveur de la France, </w:t>
      </w:r>
      <w:r w:rsidRPr="004C6B1B">
        <w:br/>
        <w:t xml:space="preserve">Nous jurons, nous, tes gars, </w:t>
      </w:r>
      <w:r w:rsidRPr="004C6B1B">
        <w:br/>
        <w:t xml:space="preserve">De servir et de suivre tes pas. </w:t>
      </w:r>
      <w:r w:rsidRPr="004C6B1B">
        <w:br/>
        <w:t xml:space="preserve">Maréchal nous voilà ! </w:t>
      </w:r>
      <w:r w:rsidRPr="004C6B1B">
        <w:br/>
        <w:t xml:space="preserve">Tu nous as redonné l'espérance (refrain) ! </w:t>
      </w:r>
      <w:r w:rsidRPr="004C6B1B">
        <w:br/>
        <w:t>La Patrie renaîtra</w:t>
      </w:r>
    </w:p>
    <w:sectPr w:rsidR="0004545E" w:rsidRPr="00C35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A8"/>
    <w:rsid w:val="000151C3"/>
    <w:rsid w:val="0002778C"/>
    <w:rsid w:val="0004545E"/>
    <w:rsid w:val="00064B17"/>
    <w:rsid w:val="001A6D90"/>
    <w:rsid w:val="001C48D4"/>
    <w:rsid w:val="00280F5F"/>
    <w:rsid w:val="002D0B0C"/>
    <w:rsid w:val="00315A40"/>
    <w:rsid w:val="003C44A8"/>
    <w:rsid w:val="00470C28"/>
    <w:rsid w:val="004D0FC4"/>
    <w:rsid w:val="00630D03"/>
    <w:rsid w:val="00637468"/>
    <w:rsid w:val="006A68F4"/>
    <w:rsid w:val="007559E1"/>
    <w:rsid w:val="00772D45"/>
    <w:rsid w:val="007A4614"/>
    <w:rsid w:val="007F5B8E"/>
    <w:rsid w:val="008961CC"/>
    <w:rsid w:val="0092107F"/>
    <w:rsid w:val="009728DD"/>
    <w:rsid w:val="00AC2DCB"/>
    <w:rsid w:val="00BA1D91"/>
    <w:rsid w:val="00BF1046"/>
    <w:rsid w:val="00C350AD"/>
    <w:rsid w:val="00CC41AE"/>
    <w:rsid w:val="00CE632F"/>
    <w:rsid w:val="00DE6E5E"/>
    <w:rsid w:val="00E445C9"/>
    <w:rsid w:val="00F02D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CE77F"/>
  <w15:chartTrackingRefBased/>
  <w15:docId w15:val="{E5877448-DDDF-4F55-9AC8-EA9A2F42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szCs w:val="24"/>
        <w:lang w:val="fr-FR" w:eastAsia="en-US" w:bidi="ar-SA"/>
      </w:rPr>
    </w:rPrDefault>
    <w:pPrDefault>
      <w:pPr>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e"/>
    <w:next w:val="texte"/>
    <w:qFormat/>
    <w:rsid w:val="0092107F"/>
    <w:pPr>
      <w:jc w:val="both"/>
    </w:pPr>
  </w:style>
  <w:style w:type="paragraph" w:styleId="Titre1">
    <w:name w:val="heading 1"/>
    <w:basedOn w:val="Normal"/>
    <w:next w:val="Normal"/>
    <w:link w:val="Titre1Car"/>
    <w:uiPriority w:val="9"/>
    <w:qFormat/>
    <w:rsid w:val="003C44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3C44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3C44A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3C44A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3C44A8"/>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3C44A8"/>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3C44A8"/>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3C44A8"/>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3C44A8"/>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link w:val="texteCar"/>
    <w:autoRedefine/>
    <w:qFormat/>
    <w:rsid w:val="00AC2DCB"/>
    <w:rPr>
      <w:rFonts w:eastAsia="Times New Roman" w:cs="Arial"/>
    </w:rPr>
  </w:style>
  <w:style w:type="character" w:customStyle="1" w:styleId="texteCar">
    <w:name w:val="texte Car"/>
    <w:basedOn w:val="Policepardfaut"/>
    <w:link w:val="texte"/>
    <w:rsid w:val="00AC2DCB"/>
    <w:rPr>
      <w:rFonts w:ascii="Arial" w:eastAsia="Times New Roman" w:hAnsi="Arial" w:cs="Arial"/>
      <w:sz w:val="24"/>
      <w:szCs w:val="24"/>
    </w:rPr>
  </w:style>
  <w:style w:type="paragraph" w:customStyle="1" w:styleId="texterecopidansledossiersuivant">
    <w:name w:val="texte  recopié dans le dossier suivant"/>
    <w:basedOn w:val="Normal"/>
    <w:next w:val="Normal"/>
    <w:link w:val="texterecopidansledossiersuivantCar"/>
    <w:autoRedefine/>
    <w:qFormat/>
    <w:rsid w:val="00315A40"/>
    <w:pPr>
      <w:ind w:left="851"/>
    </w:pPr>
    <w:rPr>
      <w:rFonts w:eastAsia="Times New Roman" w:cs="Arial"/>
      <w:i/>
      <w:iCs/>
      <w:szCs w:val="20"/>
      <w:lang w:eastAsia="fr-FR"/>
    </w:rPr>
  </w:style>
  <w:style w:type="character" w:customStyle="1" w:styleId="texterecopidansledossiersuivantCar">
    <w:name w:val="texte  recopié dans le dossier suivant Car"/>
    <w:basedOn w:val="Policepardfaut"/>
    <w:link w:val="texterecopidansledossiersuivant"/>
    <w:locked/>
    <w:rsid w:val="00315A40"/>
    <w:rPr>
      <w:rFonts w:ascii="Arial" w:eastAsia="Times New Roman" w:hAnsi="Arial" w:cs="Arial"/>
      <w:i/>
      <w:iCs/>
      <w:sz w:val="24"/>
      <w:szCs w:val="20"/>
      <w:lang w:eastAsia="fr-FR"/>
    </w:rPr>
  </w:style>
  <w:style w:type="paragraph" w:customStyle="1" w:styleId="commentaireSylvieouJacky">
    <w:name w:val="commentaire Sylvie ou Jacky"/>
    <w:basedOn w:val="Normal"/>
    <w:next w:val="texte"/>
    <w:link w:val="commentaireSylvieouJackyCar"/>
    <w:autoRedefine/>
    <w:qFormat/>
    <w:rsid w:val="00BA1D91"/>
    <w:rPr>
      <w:rFonts w:cs="Arial"/>
      <w:bCs/>
      <w:sz w:val="22"/>
    </w:rPr>
  </w:style>
  <w:style w:type="character" w:customStyle="1" w:styleId="commentaireSylvieouJackyCar">
    <w:name w:val="commentaire Sylvie ou Jacky Car"/>
    <w:basedOn w:val="Policepardfaut"/>
    <w:link w:val="commentaireSylvieouJacky"/>
    <w:rsid w:val="00BA1D91"/>
    <w:rPr>
      <w:rFonts w:ascii="Arial" w:hAnsi="Arial" w:cs="Arial"/>
      <w:bCs/>
      <w:szCs w:val="24"/>
    </w:rPr>
  </w:style>
  <w:style w:type="character" w:customStyle="1" w:styleId="Titre1Car">
    <w:name w:val="Titre 1 Car"/>
    <w:basedOn w:val="Policepardfaut"/>
    <w:link w:val="Titre1"/>
    <w:uiPriority w:val="9"/>
    <w:rsid w:val="003C44A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3C44A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3C44A8"/>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3C44A8"/>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3C44A8"/>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3C44A8"/>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3C44A8"/>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3C44A8"/>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3C44A8"/>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3C44A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44A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44A8"/>
    <w:pPr>
      <w:numPr>
        <w:ilvl w:val="1"/>
      </w:numPr>
      <w:spacing w:after="160"/>
      <w:ind w:left="567" w:hanging="567"/>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44A8"/>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3C44A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C44A8"/>
    <w:rPr>
      <w:i/>
      <w:iCs/>
      <w:color w:val="404040" w:themeColor="text1" w:themeTint="BF"/>
    </w:rPr>
  </w:style>
  <w:style w:type="paragraph" w:styleId="Paragraphedeliste">
    <w:name w:val="List Paragraph"/>
    <w:basedOn w:val="Normal"/>
    <w:uiPriority w:val="34"/>
    <w:qFormat/>
    <w:rsid w:val="003C44A8"/>
    <w:pPr>
      <w:ind w:left="720"/>
      <w:contextualSpacing/>
    </w:pPr>
  </w:style>
  <w:style w:type="character" w:styleId="Accentuationintense">
    <w:name w:val="Intense Emphasis"/>
    <w:basedOn w:val="Policepardfaut"/>
    <w:uiPriority w:val="21"/>
    <w:qFormat/>
    <w:rsid w:val="003C44A8"/>
    <w:rPr>
      <w:i/>
      <w:iCs/>
      <w:color w:val="2F5496" w:themeColor="accent1" w:themeShade="BF"/>
    </w:rPr>
  </w:style>
  <w:style w:type="paragraph" w:styleId="Citationintense">
    <w:name w:val="Intense Quote"/>
    <w:basedOn w:val="Normal"/>
    <w:next w:val="Normal"/>
    <w:link w:val="CitationintenseCar"/>
    <w:uiPriority w:val="30"/>
    <w:qFormat/>
    <w:rsid w:val="003C44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3C44A8"/>
    <w:rPr>
      <w:i/>
      <w:iCs/>
      <w:color w:val="2F5496" w:themeColor="accent1" w:themeShade="BF"/>
    </w:rPr>
  </w:style>
  <w:style w:type="character" w:styleId="Rfrenceintense">
    <w:name w:val="Intense Reference"/>
    <w:basedOn w:val="Policepardfaut"/>
    <w:uiPriority w:val="32"/>
    <w:qFormat/>
    <w:rsid w:val="003C44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2323</Characters>
  <Application>Microsoft Office Word</Application>
  <DocSecurity>0</DocSecurity>
  <Lines>19</Lines>
  <Paragraphs>5</Paragraphs>
  <ScaleCrop>false</ScaleCrop>
  <Company>HP</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durr</dc:creator>
  <cp:keywords/>
  <dc:description/>
  <cp:lastModifiedBy>sylvie durr</cp:lastModifiedBy>
  <cp:revision>4</cp:revision>
  <dcterms:created xsi:type="dcterms:W3CDTF">2025-03-31T12:58:00Z</dcterms:created>
  <dcterms:modified xsi:type="dcterms:W3CDTF">2025-03-31T13:07:00Z</dcterms:modified>
</cp:coreProperties>
</file>