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0B1" w:rsidRDefault="009640B1" w:rsidP="009640B1">
      <w:pPr>
        <w:pStyle w:val="Titre1"/>
      </w:pPr>
      <w:r>
        <w:t>Mise en page OK : si en début de page</w:t>
      </w:r>
    </w:p>
    <w:p w:rsidR="009640B1" w:rsidRDefault="009640B1" w:rsidP="009640B1">
      <w:pPr>
        <w:pStyle w:val="Sous-titremmoire"/>
      </w:pPr>
      <w:r>
        <w:t>Conversion des coefficients de nos critères</w:t>
      </w:r>
    </w:p>
    <w:tbl>
      <w:tblPr>
        <w:tblStyle w:val="Grilledutableau"/>
        <w:tblpPr w:leftFromText="142" w:rightFromText="142" w:vertAnchor="text" w:tblpXSpec="right" w:tblpY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1206"/>
        <w:gridCol w:w="1206"/>
      </w:tblGrid>
      <w:tr w:rsidR="009640B1" w:rsidRPr="005B4875" w:rsidTr="00A64767">
        <w:trPr>
          <w:trHeight w:val="300"/>
        </w:trPr>
        <w:tc>
          <w:tcPr>
            <w:tcW w:w="4080" w:type="dxa"/>
            <w:gridSpan w:val="3"/>
            <w:tcBorders>
              <w:bottom w:val="single" w:sz="12" w:space="0" w:color="auto"/>
            </w:tcBorders>
            <w:shd w:val="clear" w:color="auto" w:fill="auto"/>
            <w:noWrap/>
          </w:tcPr>
          <w:p w:rsidR="009640B1" w:rsidRPr="00114FA6" w:rsidRDefault="009640B1" w:rsidP="00A64767">
            <w:pPr>
              <w:keepNext/>
              <w:keepLines/>
              <w:rPr>
                <w:b/>
              </w:rPr>
            </w:pPr>
            <w:r>
              <w:rPr>
                <w:b/>
              </w:rPr>
              <w:t>Coefficients avant et après conversion</w:t>
            </w:r>
          </w:p>
        </w:tc>
      </w:tr>
      <w:tr w:rsidR="009640B1" w:rsidRPr="005B4875" w:rsidTr="00A64767">
        <w:trPr>
          <w:trHeight w:val="300"/>
        </w:trPr>
        <w:tc>
          <w:tcPr>
            <w:tcW w:w="1668" w:type="dxa"/>
            <w:tcBorders>
              <w:top w:val="single" w:sz="12" w:space="0" w:color="auto"/>
              <w:left w:val="single" w:sz="12" w:space="0" w:color="auto"/>
            </w:tcBorders>
            <w:shd w:val="clear" w:color="auto" w:fill="BFBFBF" w:themeFill="background1" w:themeFillShade="BF"/>
            <w:noWrap/>
          </w:tcPr>
          <w:p w:rsidR="009640B1" w:rsidRPr="002822C6" w:rsidRDefault="009640B1" w:rsidP="00A64767">
            <w:pPr>
              <w:keepNext/>
              <w:keepLines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2822C6">
              <w:rPr>
                <w:rFonts w:ascii="Arial Narrow" w:hAnsi="Arial Narrow"/>
                <w:b/>
                <w:sz w:val="18"/>
                <w:szCs w:val="18"/>
              </w:rPr>
              <w:t>Critère</w:t>
            </w:r>
          </w:p>
        </w:tc>
        <w:tc>
          <w:tcPr>
            <w:tcW w:w="1206" w:type="dxa"/>
            <w:tcBorders>
              <w:top w:val="single" w:sz="12" w:space="0" w:color="auto"/>
            </w:tcBorders>
            <w:shd w:val="clear" w:color="auto" w:fill="BFBFBF" w:themeFill="background1" w:themeFillShade="BF"/>
            <w:noWrap/>
          </w:tcPr>
          <w:p w:rsidR="009640B1" w:rsidRPr="002822C6" w:rsidRDefault="009640B1" w:rsidP="00A64767">
            <w:pPr>
              <w:keepNext/>
              <w:keepLines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822C6">
              <w:rPr>
                <w:rFonts w:ascii="Arial Narrow" w:hAnsi="Arial Narrow"/>
                <w:b/>
                <w:sz w:val="18"/>
                <w:szCs w:val="18"/>
              </w:rPr>
              <w:t>Coefficient de base</w:t>
            </w:r>
          </w:p>
        </w:tc>
        <w:tc>
          <w:tcPr>
            <w:tcW w:w="1206" w:type="dxa"/>
            <w:tcBorders>
              <w:top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noWrap/>
          </w:tcPr>
          <w:p w:rsidR="009640B1" w:rsidRPr="002822C6" w:rsidRDefault="009640B1" w:rsidP="00A64767">
            <w:pPr>
              <w:keepNext/>
              <w:keepLines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822C6">
              <w:rPr>
                <w:rFonts w:ascii="Arial Narrow" w:hAnsi="Arial Narrow"/>
                <w:b/>
                <w:sz w:val="18"/>
                <w:szCs w:val="18"/>
              </w:rPr>
              <w:t>Coefficient converti</w:t>
            </w:r>
          </w:p>
        </w:tc>
      </w:tr>
      <w:tr w:rsidR="009640B1" w:rsidRPr="005B4875" w:rsidTr="00A64767">
        <w:trPr>
          <w:trHeight w:val="300"/>
        </w:trPr>
        <w:tc>
          <w:tcPr>
            <w:tcW w:w="1668" w:type="dxa"/>
            <w:tcBorders>
              <w:left w:val="single" w:sz="12" w:space="0" w:color="auto"/>
            </w:tcBorders>
            <w:noWrap/>
            <w:hideMark/>
          </w:tcPr>
          <w:p w:rsidR="009640B1" w:rsidRPr="002822C6" w:rsidRDefault="009640B1" w:rsidP="00A64767">
            <w:pPr>
              <w:keepNext/>
              <w:keepLines/>
              <w:rPr>
                <w:rFonts w:ascii="Arial Narrow" w:hAnsi="Arial Narrow"/>
                <w:sz w:val="18"/>
                <w:szCs w:val="18"/>
              </w:rPr>
            </w:pPr>
            <w:r w:rsidRPr="002822C6">
              <w:rPr>
                <w:rFonts w:ascii="Arial Narrow" w:hAnsi="Arial Narrow"/>
                <w:sz w:val="18"/>
                <w:szCs w:val="18"/>
              </w:rPr>
              <w:t>01 Vitesse</w:t>
            </w:r>
          </w:p>
        </w:tc>
        <w:tc>
          <w:tcPr>
            <w:tcW w:w="1206" w:type="dxa"/>
            <w:noWrap/>
            <w:hideMark/>
          </w:tcPr>
          <w:p w:rsidR="009640B1" w:rsidRPr="002822C6" w:rsidRDefault="009640B1" w:rsidP="00A64767">
            <w:pPr>
              <w:keepNext/>
              <w:keepLines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822C6">
              <w:rPr>
                <w:rFonts w:ascii="Arial Narrow" w:hAnsi="Arial Narrow"/>
                <w:sz w:val="18"/>
                <w:szCs w:val="18"/>
              </w:rPr>
              <w:t>0.79</w:t>
            </w:r>
          </w:p>
        </w:tc>
        <w:tc>
          <w:tcPr>
            <w:tcW w:w="1206" w:type="dxa"/>
            <w:tcBorders>
              <w:right w:val="single" w:sz="12" w:space="0" w:color="auto"/>
            </w:tcBorders>
            <w:noWrap/>
            <w:hideMark/>
          </w:tcPr>
          <w:p w:rsidR="009640B1" w:rsidRPr="002822C6" w:rsidRDefault="009640B1" w:rsidP="00A64767">
            <w:pPr>
              <w:keepNext/>
              <w:keepLines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822C6">
              <w:rPr>
                <w:rFonts w:ascii="Arial Narrow" w:hAnsi="Arial Narrow"/>
                <w:sz w:val="18"/>
                <w:szCs w:val="18"/>
              </w:rPr>
              <w:t>0.14</w:t>
            </w:r>
          </w:p>
        </w:tc>
      </w:tr>
      <w:tr w:rsidR="009640B1" w:rsidRPr="005B4875" w:rsidTr="00A64767">
        <w:trPr>
          <w:trHeight w:val="300"/>
        </w:trPr>
        <w:tc>
          <w:tcPr>
            <w:tcW w:w="1668" w:type="dxa"/>
            <w:tcBorders>
              <w:left w:val="single" w:sz="12" w:space="0" w:color="auto"/>
            </w:tcBorders>
            <w:noWrap/>
            <w:hideMark/>
          </w:tcPr>
          <w:p w:rsidR="009640B1" w:rsidRPr="002822C6" w:rsidRDefault="009640B1" w:rsidP="00A64767">
            <w:pPr>
              <w:keepNext/>
              <w:keepLines/>
              <w:rPr>
                <w:rFonts w:ascii="Arial Narrow" w:hAnsi="Arial Narrow"/>
                <w:sz w:val="18"/>
                <w:szCs w:val="18"/>
              </w:rPr>
            </w:pPr>
            <w:r w:rsidRPr="002822C6">
              <w:rPr>
                <w:rFonts w:ascii="Arial Narrow" w:hAnsi="Arial Narrow"/>
                <w:sz w:val="18"/>
                <w:szCs w:val="18"/>
              </w:rPr>
              <w:t>02 Traversée</w:t>
            </w:r>
          </w:p>
        </w:tc>
        <w:tc>
          <w:tcPr>
            <w:tcW w:w="1206" w:type="dxa"/>
            <w:noWrap/>
            <w:hideMark/>
          </w:tcPr>
          <w:p w:rsidR="009640B1" w:rsidRPr="002822C6" w:rsidRDefault="009640B1" w:rsidP="00A64767">
            <w:pPr>
              <w:keepNext/>
              <w:keepLines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822C6">
              <w:rPr>
                <w:rFonts w:ascii="Arial Narrow" w:hAnsi="Arial Narrow"/>
                <w:sz w:val="18"/>
                <w:szCs w:val="18"/>
              </w:rPr>
              <w:t>0.89</w:t>
            </w:r>
          </w:p>
        </w:tc>
        <w:tc>
          <w:tcPr>
            <w:tcW w:w="1206" w:type="dxa"/>
            <w:tcBorders>
              <w:right w:val="single" w:sz="12" w:space="0" w:color="auto"/>
            </w:tcBorders>
            <w:noWrap/>
            <w:hideMark/>
          </w:tcPr>
          <w:p w:rsidR="009640B1" w:rsidRPr="002822C6" w:rsidRDefault="009640B1" w:rsidP="00A64767">
            <w:pPr>
              <w:keepNext/>
              <w:keepLines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822C6">
              <w:rPr>
                <w:rFonts w:ascii="Arial Narrow" w:hAnsi="Arial Narrow"/>
                <w:sz w:val="18"/>
                <w:szCs w:val="18"/>
              </w:rPr>
              <w:t>0.16</w:t>
            </w:r>
          </w:p>
        </w:tc>
      </w:tr>
      <w:tr w:rsidR="009640B1" w:rsidRPr="005B4875" w:rsidTr="00A64767">
        <w:trPr>
          <w:trHeight w:val="300"/>
        </w:trPr>
        <w:tc>
          <w:tcPr>
            <w:tcW w:w="1668" w:type="dxa"/>
            <w:tcBorders>
              <w:left w:val="single" w:sz="12" w:space="0" w:color="auto"/>
            </w:tcBorders>
            <w:noWrap/>
            <w:hideMark/>
          </w:tcPr>
          <w:p w:rsidR="009640B1" w:rsidRPr="002822C6" w:rsidRDefault="009640B1" w:rsidP="00A64767">
            <w:pPr>
              <w:keepNext/>
              <w:keepLines/>
              <w:rPr>
                <w:rFonts w:ascii="Arial Narrow" w:hAnsi="Arial Narrow"/>
                <w:sz w:val="18"/>
                <w:szCs w:val="18"/>
              </w:rPr>
            </w:pPr>
            <w:r w:rsidRPr="002822C6">
              <w:rPr>
                <w:rFonts w:ascii="Arial Narrow" w:hAnsi="Arial Narrow"/>
                <w:sz w:val="18"/>
                <w:szCs w:val="18"/>
              </w:rPr>
              <w:t>03 Espace</w:t>
            </w:r>
          </w:p>
        </w:tc>
        <w:tc>
          <w:tcPr>
            <w:tcW w:w="1206" w:type="dxa"/>
            <w:noWrap/>
            <w:hideMark/>
          </w:tcPr>
          <w:p w:rsidR="009640B1" w:rsidRPr="002822C6" w:rsidRDefault="009640B1" w:rsidP="00A64767">
            <w:pPr>
              <w:keepNext/>
              <w:keepLines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822C6">
              <w:rPr>
                <w:rFonts w:ascii="Arial Narrow" w:hAnsi="Arial Narrow"/>
                <w:sz w:val="18"/>
                <w:szCs w:val="18"/>
              </w:rPr>
              <w:t>0.83</w:t>
            </w:r>
          </w:p>
        </w:tc>
        <w:tc>
          <w:tcPr>
            <w:tcW w:w="1206" w:type="dxa"/>
            <w:tcBorders>
              <w:right w:val="single" w:sz="12" w:space="0" w:color="auto"/>
            </w:tcBorders>
            <w:noWrap/>
            <w:hideMark/>
          </w:tcPr>
          <w:p w:rsidR="009640B1" w:rsidRPr="002822C6" w:rsidRDefault="009640B1" w:rsidP="00A64767">
            <w:pPr>
              <w:keepNext/>
              <w:keepLines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822C6">
              <w:rPr>
                <w:rFonts w:ascii="Arial Narrow" w:hAnsi="Arial Narrow"/>
                <w:sz w:val="18"/>
                <w:szCs w:val="18"/>
              </w:rPr>
              <w:t>0.15</w:t>
            </w:r>
          </w:p>
        </w:tc>
      </w:tr>
      <w:tr w:rsidR="009640B1" w:rsidRPr="005B4875" w:rsidTr="00A64767">
        <w:trPr>
          <w:trHeight w:val="300"/>
        </w:trPr>
        <w:tc>
          <w:tcPr>
            <w:tcW w:w="1668" w:type="dxa"/>
            <w:tcBorders>
              <w:left w:val="single" w:sz="12" w:space="0" w:color="auto"/>
            </w:tcBorders>
            <w:noWrap/>
            <w:hideMark/>
          </w:tcPr>
          <w:p w:rsidR="009640B1" w:rsidRPr="002822C6" w:rsidRDefault="009640B1" w:rsidP="00A64767">
            <w:pPr>
              <w:keepNext/>
              <w:keepLines/>
              <w:rPr>
                <w:rFonts w:ascii="Arial Narrow" w:hAnsi="Arial Narrow"/>
                <w:sz w:val="18"/>
                <w:szCs w:val="18"/>
              </w:rPr>
            </w:pPr>
            <w:r w:rsidRPr="002822C6">
              <w:rPr>
                <w:rFonts w:ascii="Arial Narrow" w:hAnsi="Arial Narrow"/>
                <w:sz w:val="18"/>
                <w:szCs w:val="18"/>
              </w:rPr>
              <w:t>04 Continuité</w:t>
            </w:r>
          </w:p>
        </w:tc>
        <w:tc>
          <w:tcPr>
            <w:tcW w:w="1206" w:type="dxa"/>
            <w:noWrap/>
            <w:hideMark/>
          </w:tcPr>
          <w:p w:rsidR="009640B1" w:rsidRPr="002822C6" w:rsidRDefault="009640B1" w:rsidP="00A64767">
            <w:pPr>
              <w:keepNext/>
              <w:keepLines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822C6">
              <w:rPr>
                <w:rFonts w:ascii="Arial Narrow" w:hAnsi="Arial Narrow"/>
                <w:sz w:val="18"/>
                <w:szCs w:val="18"/>
              </w:rPr>
              <w:t>0.80</w:t>
            </w:r>
          </w:p>
        </w:tc>
        <w:tc>
          <w:tcPr>
            <w:tcW w:w="1206" w:type="dxa"/>
            <w:tcBorders>
              <w:right w:val="single" w:sz="12" w:space="0" w:color="auto"/>
            </w:tcBorders>
            <w:noWrap/>
            <w:hideMark/>
          </w:tcPr>
          <w:p w:rsidR="009640B1" w:rsidRPr="002822C6" w:rsidRDefault="009640B1" w:rsidP="00A64767">
            <w:pPr>
              <w:keepNext/>
              <w:keepLines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822C6">
              <w:rPr>
                <w:rFonts w:ascii="Arial Narrow" w:hAnsi="Arial Narrow"/>
                <w:sz w:val="18"/>
                <w:szCs w:val="18"/>
              </w:rPr>
              <w:t>-</w:t>
            </w:r>
          </w:p>
        </w:tc>
      </w:tr>
      <w:tr w:rsidR="009640B1" w:rsidRPr="005B4875" w:rsidTr="00A64767">
        <w:trPr>
          <w:trHeight w:val="300"/>
        </w:trPr>
        <w:tc>
          <w:tcPr>
            <w:tcW w:w="1668" w:type="dxa"/>
            <w:tcBorders>
              <w:left w:val="single" w:sz="12" w:space="0" w:color="auto"/>
            </w:tcBorders>
            <w:noWrap/>
            <w:hideMark/>
          </w:tcPr>
          <w:p w:rsidR="009640B1" w:rsidRPr="002822C6" w:rsidRDefault="009640B1" w:rsidP="00A64767">
            <w:pPr>
              <w:keepNext/>
              <w:keepLines/>
              <w:rPr>
                <w:rFonts w:ascii="Arial Narrow" w:hAnsi="Arial Narrow"/>
                <w:sz w:val="18"/>
                <w:szCs w:val="18"/>
              </w:rPr>
            </w:pPr>
            <w:r w:rsidRPr="002822C6">
              <w:rPr>
                <w:rFonts w:ascii="Arial Narrow" w:hAnsi="Arial Narrow"/>
                <w:sz w:val="18"/>
                <w:szCs w:val="18"/>
              </w:rPr>
              <w:t>05 Détours</w:t>
            </w:r>
          </w:p>
        </w:tc>
        <w:tc>
          <w:tcPr>
            <w:tcW w:w="1206" w:type="dxa"/>
            <w:noWrap/>
            <w:hideMark/>
          </w:tcPr>
          <w:p w:rsidR="009640B1" w:rsidRPr="002822C6" w:rsidRDefault="009640B1" w:rsidP="00A64767">
            <w:pPr>
              <w:keepNext/>
              <w:keepLines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822C6">
              <w:rPr>
                <w:rFonts w:ascii="Arial Narrow" w:hAnsi="Arial Narrow"/>
                <w:sz w:val="18"/>
                <w:szCs w:val="18"/>
              </w:rPr>
              <w:t>0.81</w:t>
            </w:r>
          </w:p>
        </w:tc>
        <w:tc>
          <w:tcPr>
            <w:tcW w:w="1206" w:type="dxa"/>
            <w:tcBorders>
              <w:right w:val="single" w:sz="12" w:space="0" w:color="auto"/>
            </w:tcBorders>
            <w:noWrap/>
            <w:hideMark/>
          </w:tcPr>
          <w:p w:rsidR="009640B1" w:rsidRPr="002822C6" w:rsidRDefault="009640B1" w:rsidP="00A64767">
            <w:pPr>
              <w:keepNext/>
              <w:keepLines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822C6">
              <w:rPr>
                <w:rFonts w:ascii="Arial Narrow" w:hAnsi="Arial Narrow"/>
                <w:sz w:val="18"/>
                <w:szCs w:val="18"/>
              </w:rPr>
              <w:t>-</w:t>
            </w:r>
          </w:p>
        </w:tc>
      </w:tr>
      <w:tr w:rsidR="009640B1" w:rsidRPr="005B4875" w:rsidTr="00A64767">
        <w:trPr>
          <w:trHeight w:val="300"/>
        </w:trPr>
        <w:tc>
          <w:tcPr>
            <w:tcW w:w="1668" w:type="dxa"/>
            <w:tcBorders>
              <w:left w:val="single" w:sz="12" w:space="0" w:color="auto"/>
            </w:tcBorders>
            <w:noWrap/>
            <w:hideMark/>
          </w:tcPr>
          <w:p w:rsidR="009640B1" w:rsidRPr="002822C6" w:rsidRDefault="009640B1" w:rsidP="00A64767">
            <w:pPr>
              <w:keepNext/>
              <w:keepLines/>
              <w:rPr>
                <w:rFonts w:ascii="Arial Narrow" w:hAnsi="Arial Narrow"/>
                <w:sz w:val="18"/>
                <w:szCs w:val="18"/>
              </w:rPr>
            </w:pPr>
            <w:r w:rsidRPr="002822C6">
              <w:rPr>
                <w:rFonts w:ascii="Arial Narrow" w:hAnsi="Arial Narrow"/>
                <w:sz w:val="18"/>
                <w:szCs w:val="18"/>
              </w:rPr>
              <w:t>06 Verdure</w:t>
            </w:r>
          </w:p>
        </w:tc>
        <w:tc>
          <w:tcPr>
            <w:tcW w:w="1206" w:type="dxa"/>
            <w:noWrap/>
            <w:hideMark/>
          </w:tcPr>
          <w:p w:rsidR="009640B1" w:rsidRPr="002822C6" w:rsidRDefault="009640B1" w:rsidP="00A64767">
            <w:pPr>
              <w:keepNext/>
              <w:keepLines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822C6">
              <w:rPr>
                <w:rFonts w:ascii="Arial Narrow" w:hAnsi="Arial Narrow"/>
                <w:sz w:val="18"/>
                <w:szCs w:val="18"/>
              </w:rPr>
              <w:t>0.74</w:t>
            </w:r>
          </w:p>
        </w:tc>
        <w:tc>
          <w:tcPr>
            <w:tcW w:w="1206" w:type="dxa"/>
            <w:tcBorders>
              <w:right w:val="single" w:sz="12" w:space="0" w:color="auto"/>
            </w:tcBorders>
            <w:noWrap/>
            <w:hideMark/>
          </w:tcPr>
          <w:p w:rsidR="009640B1" w:rsidRPr="002822C6" w:rsidRDefault="009640B1" w:rsidP="00A64767">
            <w:pPr>
              <w:keepNext/>
              <w:keepLines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822C6">
              <w:rPr>
                <w:rFonts w:ascii="Arial Narrow" w:hAnsi="Arial Narrow"/>
                <w:sz w:val="18"/>
                <w:szCs w:val="18"/>
              </w:rPr>
              <w:t>0.06</w:t>
            </w:r>
          </w:p>
        </w:tc>
      </w:tr>
      <w:tr w:rsidR="009640B1" w:rsidRPr="005B4875" w:rsidTr="00A64767">
        <w:trPr>
          <w:trHeight w:val="300"/>
        </w:trPr>
        <w:tc>
          <w:tcPr>
            <w:tcW w:w="1668" w:type="dxa"/>
            <w:tcBorders>
              <w:left w:val="single" w:sz="12" w:space="0" w:color="auto"/>
            </w:tcBorders>
            <w:noWrap/>
            <w:hideMark/>
          </w:tcPr>
          <w:p w:rsidR="009640B1" w:rsidRPr="002822C6" w:rsidRDefault="009640B1" w:rsidP="00A64767">
            <w:pPr>
              <w:keepNext/>
              <w:keepLines/>
              <w:rPr>
                <w:rFonts w:ascii="Arial Narrow" w:hAnsi="Arial Narrow"/>
                <w:sz w:val="18"/>
                <w:szCs w:val="18"/>
              </w:rPr>
            </w:pPr>
            <w:r w:rsidRPr="002822C6">
              <w:rPr>
                <w:rFonts w:ascii="Arial Narrow" w:hAnsi="Arial Narrow"/>
                <w:sz w:val="18"/>
                <w:szCs w:val="18"/>
              </w:rPr>
              <w:t>07 Paysage</w:t>
            </w:r>
          </w:p>
        </w:tc>
        <w:tc>
          <w:tcPr>
            <w:tcW w:w="1206" w:type="dxa"/>
            <w:noWrap/>
            <w:hideMark/>
          </w:tcPr>
          <w:p w:rsidR="009640B1" w:rsidRPr="002822C6" w:rsidRDefault="009640B1" w:rsidP="00A64767">
            <w:pPr>
              <w:keepNext/>
              <w:keepLines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822C6">
              <w:rPr>
                <w:rFonts w:ascii="Arial Narrow" w:hAnsi="Arial Narrow"/>
                <w:sz w:val="18"/>
                <w:szCs w:val="18"/>
              </w:rPr>
              <w:t>0.78</w:t>
            </w:r>
          </w:p>
        </w:tc>
        <w:tc>
          <w:tcPr>
            <w:tcW w:w="1206" w:type="dxa"/>
            <w:tcBorders>
              <w:right w:val="single" w:sz="12" w:space="0" w:color="auto"/>
            </w:tcBorders>
            <w:noWrap/>
            <w:hideMark/>
          </w:tcPr>
          <w:p w:rsidR="009640B1" w:rsidRPr="002822C6" w:rsidRDefault="009640B1" w:rsidP="00A64767">
            <w:pPr>
              <w:keepNext/>
              <w:keepLines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822C6">
              <w:rPr>
                <w:rFonts w:ascii="Arial Narrow" w:hAnsi="Arial Narrow"/>
                <w:sz w:val="18"/>
                <w:szCs w:val="18"/>
              </w:rPr>
              <w:t>0.16</w:t>
            </w:r>
          </w:p>
        </w:tc>
      </w:tr>
      <w:tr w:rsidR="009640B1" w:rsidRPr="005B4875" w:rsidTr="00A64767">
        <w:trPr>
          <w:trHeight w:val="300"/>
        </w:trPr>
        <w:tc>
          <w:tcPr>
            <w:tcW w:w="1668" w:type="dxa"/>
            <w:tcBorders>
              <w:left w:val="single" w:sz="12" w:space="0" w:color="auto"/>
            </w:tcBorders>
            <w:noWrap/>
            <w:hideMark/>
          </w:tcPr>
          <w:p w:rsidR="009640B1" w:rsidRPr="002822C6" w:rsidRDefault="009640B1" w:rsidP="00A64767">
            <w:pPr>
              <w:keepNext/>
              <w:keepLines/>
              <w:rPr>
                <w:rFonts w:ascii="Arial Narrow" w:hAnsi="Arial Narrow"/>
                <w:sz w:val="18"/>
                <w:szCs w:val="18"/>
              </w:rPr>
            </w:pPr>
            <w:r w:rsidRPr="002822C6">
              <w:rPr>
                <w:rFonts w:ascii="Arial Narrow" w:hAnsi="Arial Narrow"/>
                <w:sz w:val="18"/>
                <w:szCs w:val="18"/>
              </w:rPr>
              <w:t>08 S'asseoir</w:t>
            </w:r>
          </w:p>
        </w:tc>
        <w:tc>
          <w:tcPr>
            <w:tcW w:w="1206" w:type="dxa"/>
            <w:noWrap/>
            <w:hideMark/>
          </w:tcPr>
          <w:p w:rsidR="009640B1" w:rsidRPr="002822C6" w:rsidRDefault="009640B1" w:rsidP="00A64767">
            <w:pPr>
              <w:keepNext/>
              <w:keepLines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822C6">
              <w:rPr>
                <w:rFonts w:ascii="Arial Narrow" w:hAnsi="Arial Narrow"/>
                <w:sz w:val="18"/>
                <w:szCs w:val="18"/>
              </w:rPr>
              <w:t>0.77</w:t>
            </w:r>
          </w:p>
        </w:tc>
        <w:tc>
          <w:tcPr>
            <w:tcW w:w="1206" w:type="dxa"/>
            <w:tcBorders>
              <w:right w:val="single" w:sz="12" w:space="0" w:color="auto"/>
            </w:tcBorders>
            <w:noWrap/>
            <w:hideMark/>
          </w:tcPr>
          <w:p w:rsidR="009640B1" w:rsidRPr="002822C6" w:rsidRDefault="009640B1" w:rsidP="00A64767">
            <w:pPr>
              <w:keepNext/>
              <w:keepLines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822C6">
              <w:rPr>
                <w:rFonts w:ascii="Arial Narrow" w:hAnsi="Arial Narrow"/>
                <w:sz w:val="18"/>
                <w:szCs w:val="18"/>
              </w:rPr>
              <w:t>-</w:t>
            </w:r>
          </w:p>
        </w:tc>
      </w:tr>
      <w:tr w:rsidR="009640B1" w:rsidRPr="005B4875" w:rsidTr="00A64767">
        <w:trPr>
          <w:trHeight w:val="300"/>
        </w:trPr>
        <w:tc>
          <w:tcPr>
            <w:tcW w:w="1668" w:type="dxa"/>
            <w:tcBorders>
              <w:left w:val="single" w:sz="12" w:space="0" w:color="auto"/>
            </w:tcBorders>
            <w:noWrap/>
            <w:hideMark/>
          </w:tcPr>
          <w:p w:rsidR="009640B1" w:rsidRPr="002822C6" w:rsidRDefault="009640B1" w:rsidP="00A64767">
            <w:pPr>
              <w:keepNext/>
              <w:keepLines/>
              <w:rPr>
                <w:rFonts w:ascii="Arial Narrow" w:hAnsi="Arial Narrow"/>
                <w:sz w:val="18"/>
                <w:szCs w:val="18"/>
              </w:rPr>
            </w:pPr>
            <w:r w:rsidRPr="002822C6">
              <w:rPr>
                <w:rFonts w:ascii="Arial Narrow" w:hAnsi="Arial Narrow"/>
                <w:sz w:val="18"/>
                <w:szCs w:val="18"/>
              </w:rPr>
              <w:t>09 Eclairage</w:t>
            </w:r>
          </w:p>
        </w:tc>
        <w:tc>
          <w:tcPr>
            <w:tcW w:w="1206" w:type="dxa"/>
            <w:noWrap/>
            <w:hideMark/>
          </w:tcPr>
          <w:p w:rsidR="009640B1" w:rsidRPr="002822C6" w:rsidRDefault="009640B1" w:rsidP="00A64767">
            <w:pPr>
              <w:keepNext/>
              <w:keepLines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822C6">
              <w:rPr>
                <w:rFonts w:ascii="Arial Narrow" w:hAnsi="Arial Narrow"/>
                <w:sz w:val="18"/>
                <w:szCs w:val="18"/>
              </w:rPr>
              <w:t>0.88</w:t>
            </w:r>
          </w:p>
        </w:tc>
        <w:tc>
          <w:tcPr>
            <w:tcW w:w="1206" w:type="dxa"/>
            <w:tcBorders>
              <w:right w:val="single" w:sz="12" w:space="0" w:color="auto"/>
            </w:tcBorders>
            <w:noWrap/>
            <w:hideMark/>
          </w:tcPr>
          <w:p w:rsidR="009640B1" w:rsidRPr="002822C6" w:rsidRDefault="009640B1" w:rsidP="00A64767">
            <w:pPr>
              <w:keepNext/>
              <w:keepLines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822C6">
              <w:rPr>
                <w:rFonts w:ascii="Arial Narrow" w:hAnsi="Arial Narrow"/>
                <w:sz w:val="18"/>
                <w:szCs w:val="18"/>
              </w:rPr>
              <w:t>0.18</w:t>
            </w:r>
          </w:p>
        </w:tc>
      </w:tr>
      <w:tr w:rsidR="009640B1" w:rsidRPr="005B4875" w:rsidTr="00A64767">
        <w:trPr>
          <w:trHeight w:val="300"/>
        </w:trPr>
        <w:tc>
          <w:tcPr>
            <w:tcW w:w="1668" w:type="dxa"/>
            <w:tcBorders>
              <w:left w:val="single" w:sz="12" w:space="0" w:color="auto"/>
            </w:tcBorders>
            <w:noWrap/>
            <w:hideMark/>
          </w:tcPr>
          <w:p w:rsidR="009640B1" w:rsidRPr="002822C6" w:rsidRDefault="009640B1" w:rsidP="00A64767">
            <w:pPr>
              <w:keepNext/>
              <w:keepLines/>
              <w:rPr>
                <w:rFonts w:ascii="Arial Narrow" w:hAnsi="Arial Narrow"/>
                <w:sz w:val="18"/>
                <w:szCs w:val="18"/>
              </w:rPr>
            </w:pPr>
            <w:r w:rsidRPr="002822C6">
              <w:rPr>
                <w:rFonts w:ascii="Arial Narrow" w:hAnsi="Arial Narrow"/>
                <w:sz w:val="18"/>
                <w:szCs w:val="18"/>
              </w:rPr>
              <w:t>10 Commerces</w:t>
            </w:r>
          </w:p>
        </w:tc>
        <w:tc>
          <w:tcPr>
            <w:tcW w:w="1206" w:type="dxa"/>
            <w:noWrap/>
            <w:hideMark/>
          </w:tcPr>
          <w:p w:rsidR="009640B1" w:rsidRPr="002822C6" w:rsidRDefault="009640B1" w:rsidP="00A64767">
            <w:pPr>
              <w:keepNext/>
              <w:keepLines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822C6">
              <w:rPr>
                <w:rFonts w:ascii="Arial Narrow" w:hAnsi="Arial Narrow"/>
                <w:sz w:val="18"/>
                <w:szCs w:val="18"/>
              </w:rPr>
              <w:t>0.65</w:t>
            </w:r>
          </w:p>
        </w:tc>
        <w:tc>
          <w:tcPr>
            <w:tcW w:w="1206" w:type="dxa"/>
            <w:tcBorders>
              <w:right w:val="single" w:sz="12" w:space="0" w:color="auto"/>
            </w:tcBorders>
            <w:noWrap/>
            <w:hideMark/>
          </w:tcPr>
          <w:p w:rsidR="009640B1" w:rsidRPr="002822C6" w:rsidRDefault="009640B1" w:rsidP="00A64767">
            <w:pPr>
              <w:keepNext/>
              <w:keepLines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822C6">
              <w:rPr>
                <w:rFonts w:ascii="Arial Narrow" w:hAnsi="Arial Narrow"/>
                <w:sz w:val="18"/>
                <w:szCs w:val="18"/>
              </w:rPr>
              <w:t>0.14</w:t>
            </w:r>
          </w:p>
        </w:tc>
      </w:tr>
      <w:tr w:rsidR="009640B1" w:rsidRPr="005B4875" w:rsidTr="00A64767">
        <w:trPr>
          <w:trHeight w:val="300"/>
        </w:trPr>
        <w:tc>
          <w:tcPr>
            <w:tcW w:w="1668" w:type="dxa"/>
            <w:tcBorders>
              <w:left w:val="single" w:sz="12" w:space="0" w:color="auto"/>
              <w:bottom w:val="single" w:sz="12" w:space="0" w:color="auto"/>
            </w:tcBorders>
            <w:noWrap/>
            <w:hideMark/>
          </w:tcPr>
          <w:p w:rsidR="009640B1" w:rsidRPr="002822C6" w:rsidRDefault="009640B1" w:rsidP="00A64767">
            <w:pPr>
              <w:keepNext/>
              <w:keepLines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2822C6">
              <w:rPr>
                <w:rFonts w:ascii="Arial Narrow" w:hAnsi="Arial Narrow"/>
                <w:i/>
                <w:iCs/>
                <w:sz w:val="18"/>
                <w:szCs w:val="18"/>
              </w:rPr>
              <w:t>Somme</w:t>
            </w:r>
          </w:p>
        </w:tc>
        <w:tc>
          <w:tcPr>
            <w:tcW w:w="1206" w:type="dxa"/>
            <w:tcBorders>
              <w:bottom w:val="single" w:sz="12" w:space="0" w:color="auto"/>
            </w:tcBorders>
            <w:noWrap/>
            <w:hideMark/>
          </w:tcPr>
          <w:p w:rsidR="009640B1" w:rsidRPr="002822C6" w:rsidRDefault="009640B1" w:rsidP="00A64767">
            <w:pPr>
              <w:keepNext/>
              <w:keepLines/>
              <w:jc w:val="center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2822C6">
              <w:rPr>
                <w:rFonts w:ascii="Arial Narrow" w:hAnsi="Arial Narrow"/>
                <w:i/>
                <w:iCs/>
                <w:sz w:val="18"/>
                <w:szCs w:val="18"/>
              </w:rPr>
              <w:t>7.94</w:t>
            </w:r>
          </w:p>
        </w:tc>
        <w:tc>
          <w:tcPr>
            <w:tcW w:w="1206" w:type="dxa"/>
            <w:tcBorders>
              <w:bottom w:val="single" w:sz="12" w:space="0" w:color="auto"/>
              <w:right w:val="single" w:sz="12" w:space="0" w:color="auto"/>
            </w:tcBorders>
            <w:noWrap/>
            <w:hideMark/>
          </w:tcPr>
          <w:p w:rsidR="009640B1" w:rsidRPr="002822C6" w:rsidRDefault="009640B1" w:rsidP="00A64767">
            <w:pPr>
              <w:keepNext/>
              <w:keepLines/>
              <w:jc w:val="center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2822C6">
              <w:rPr>
                <w:rFonts w:ascii="Arial Narrow" w:hAnsi="Arial Narrow"/>
                <w:i/>
                <w:iCs/>
                <w:sz w:val="18"/>
                <w:szCs w:val="18"/>
              </w:rPr>
              <w:t>1</w:t>
            </w:r>
          </w:p>
        </w:tc>
      </w:tr>
    </w:tbl>
    <w:p w:rsidR="009640B1" w:rsidRDefault="009640B1" w:rsidP="009640B1">
      <w:pPr>
        <w:widowControl w:val="0"/>
      </w:pPr>
      <w:r>
        <w:t xml:space="preserve">Les critères qui n’ont trouvé aucun « cousin » sont éliminés de part et d’autre. Les coefficients des deux études sont pour l’instant sous deux formes différentes : ceux de Park et Kang sont construits de manière à ce que leur somme soit  égale à 1, et les nôtres sont une transformation linéaire simple des notes de 1 à 6, par la formule </w:t>
      </w:r>
      <w:r w:rsidRPr="00F13E73">
        <w:rPr>
          <w:i/>
        </w:rPr>
        <w:t>c</w:t>
      </w:r>
      <w:r w:rsidRPr="00F13E73">
        <w:rPr>
          <w:i/>
          <w:vertAlign w:val="subscript"/>
        </w:rPr>
        <w:t>i</w:t>
      </w:r>
      <w:r w:rsidRPr="00F13E73">
        <w:rPr>
          <w:vertAlign w:val="subscript"/>
        </w:rPr>
        <w:t xml:space="preserve"> </w:t>
      </w:r>
      <w:r w:rsidRPr="00FA667F">
        <w:t>=</w:t>
      </w:r>
      <w:r>
        <w:t xml:space="preserve"> (</w:t>
      </w:r>
      <w:r w:rsidRPr="00F13E73">
        <w:rPr>
          <w:i/>
        </w:rPr>
        <w:t>x</w:t>
      </w:r>
      <w:r w:rsidRPr="00F13E73">
        <w:rPr>
          <w:i/>
          <w:vertAlign w:val="subscript"/>
        </w:rPr>
        <w:t>i</w:t>
      </w:r>
      <w:r>
        <w:t xml:space="preserve"> – 1</w:t>
      </w:r>
      <w:r w:rsidRPr="00FA667F">
        <w:t>)/5</w:t>
      </w:r>
      <w:r>
        <w:t xml:space="preserve"> (</w:t>
      </w:r>
      <w:r w:rsidRPr="00072CB0">
        <w:t xml:space="preserve">Où </w:t>
      </w:r>
      <w:r w:rsidRPr="00F13E73">
        <w:rPr>
          <w:i/>
        </w:rPr>
        <w:t>c</w:t>
      </w:r>
      <w:r w:rsidRPr="00F13E73">
        <w:rPr>
          <w:i/>
          <w:vertAlign w:val="subscript"/>
        </w:rPr>
        <w:t>i</w:t>
      </w:r>
      <w:r w:rsidRPr="00072CB0">
        <w:t xml:space="preserve"> est le coefficient du critère </w:t>
      </w:r>
      <w:r w:rsidRPr="00072CB0">
        <w:rPr>
          <w:i/>
        </w:rPr>
        <w:t>i</w:t>
      </w:r>
      <w:r w:rsidRPr="00072CB0">
        <w:t xml:space="preserve"> et </w:t>
      </w:r>
      <w:r w:rsidRPr="00F13E73">
        <w:rPr>
          <w:i/>
        </w:rPr>
        <w:t>x</w:t>
      </w:r>
      <w:r w:rsidRPr="00F13E73">
        <w:rPr>
          <w:i/>
          <w:vertAlign w:val="subscript"/>
        </w:rPr>
        <w:t>i</w:t>
      </w:r>
      <w:r w:rsidRPr="00072CB0">
        <w:t xml:space="preserve"> sa moyenne d’importance</w:t>
      </w:r>
      <w:r>
        <w:t xml:space="preserve">). Hors, pour pouvoir les comparer, ils doivent se présenter sous la même forme. Nous convertissons donc nos coefficients pour que leur somme soit égale à 1. Comme nous conservons sept des dix critères de base, nous convertissons chaque critère retenu par </w:t>
      </w:r>
      <w:r w:rsidRPr="00F71FCE">
        <w:rPr>
          <w:i/>
        </w:rPr>
        <w:t>c’</w:t>
      </w:r>
      <w:r w:rsidRPr="00F71FCE">
        <w:rPr>
          <w:i/>
          <w:vertAlign w:val="subscript"/>
        </w:rPr>
        <w:t>i</w:t>
      </w:r>
      <w:r>
        <w:t xml:space="preserve"> = </w:t>
      </w:r>
      <w:r w:rsidRPr="00F71FCE">
        <w:rPr>
          <w:i/>
        </w:rPr>
        <w:t>c</w:t>
      </w:r>
      <w:r w:rsidRPr="00F71FCE">
        <w:rPr>
          <w:i/>
          <w:vertAlign w:val="subscript"/>
        </w:rPr>
        <w:t>i</w:t>
      </w:r>
      <w:r>
        <w:t>/</w:t>
      </w:r>
      <w:proofErr w:type="spellStart"/>
      <w:r>
        <w:t>S</w:t>
      </w:r>
      <w:r w:rsidRPr="00F71FCE">
        <w:rPr>
          <w:i/>
        </w:rPr>
        <w:t>c</w:t>
      </w:r>
      <w:r w:rsidRPr="00F71FCE">
        <w:rPr>
          <w:i/>
          <w:vertAlign w:val="subscript"/>
        </w:rPr>
        <w:t>i</w:t>
      </w:r>
      <w:proofErr w:type="spellEnd"/>
      <w:r>
        <w:t xml:space="preserve">, où  </w:t>
      </w:r>
      <w:r w:rsidRPr="00F71FCE">
        <w:rPr>
          <w:i/>
        </w:rPr>
        <w:t>c’</w:t>
      </w:r>
      <w:r w:rsidRPr="00F71FCE">
        <w:rPr>
          <w:i/>
          <w:vertAlign w:val="subscript"/>
        </w:rPr>
        <w:t>i</w:t>
      </w:r>
      <w:r>
        <w:t xml:space="preserve"> est le nouveau coefficient du critère i, et </w:t>
      </w:r>
      <w:proofErr w:type="spellStart"/>
      <w:r>
        <w:t>S</w:t>
      </w:r>
      <w:r w:rsidRPr="00F71FCE">
        <w:rPr>
          <w:i/>
        </w:rPr>
        <w:t>c</w:t>
      </w:r>
      <w:r w:rsidRPr="00F71FCE">
        <w:rPr>
          <w:i/>
          <w:vertAlign w:val="subscript"/>
        </w:rPr>
        <w:t>i</w:t>
      </w:r>
      <w:proofErr w:type="spellEnd"/>
      <w:r>
        <w:t xml:space="preserve"> est la somme de tous les coefficients de base des critères conservés.</w:t>
      </w:r>
    </w:p>
    <w:p w:rsidR="009640B1" w:rsidRDefault="009640B1" w:rsidP="009640B1">
      <w:pPr>
        <w:widowControl w:val="0"/>
      </w:pPr>
    </w:p>
    <w:p w:rsidR="009640B1" w:rsidRDefault="009640B1" w:rsidP="009640B1">
      <w:pPr>
        <w:widowControl w:val="0"/>
      </w:pPr>
    </w:p>
    <w:p w:rsidR="009640B1" w:rsidRDefault="009640B1" w:rsidP="009640B1">
      <w:pPr>
        <w:widowControl w:val="0"/>
      </w:pPr>
    </w:p>
    <w:p w:rsidR="009640B1" w:rsidRDefault="009640B1" w:rsidP="009640B1">
      <w:pPr>
        <w:pStyle w:val="Titre1"/>
      </w:pPr>
    </w:p>
    <w:p w:rsidR="009640B1" w:rsidRDefault="009640B1" w:rsidP="009640B1">
      <w:pPr>
        <w:pStyle w:val="Titre1"/>
      </w:pPr>
    </w:p>
    <w:p w:rsidR="009640B1" w:rsidRPr="009640B1" w:rsidRDefault="009640B1" w:rsidP="009640B1">
      <w:pPr>
        <w:pStyle w:val="Titre1"/>
      </w:pPr>
      <w:r>
        <w:t>Mise en page pas ok : si vers la fin de page</w:t>
      </w:r>
    </w:p>
    <w:p w:rsidR="009640B1" w:rsidRDefault="009640B1" w:rsidP="009640B1">
      <w:pPr>
        <w:pStyle w:val="Sous-titremmoire"/>
      </w:pPr>
      <w:r>
        <w:t>Conversion des coefficients de nos critères</w:t>
      </w:r>
    </w:p>
    <w:tbl>
      <w:tblPr>
        <w:tblStyle w:val="Grilledutableau"/>
        <w:tblpPr w:leftFromText="142" w:rightFromText="142" w:vertAnchor="text" w:tblpXSpec="right" w:tblpY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1206"/>
        <w:gridCol w:w="1206"/>
      </w:tblGrid>
      <w:tr w:rsidR="009640B1" w:rsidRPr="005B4875" w:rsidTr="00A64767">
        <w:trPr>
          <w:trHeight w:val="300"/>
        </w:trPr>
        <w:tc>
          <w:tcPr>
            <w:tcW w:w="4080" w:type="dxa"/>
            <w:gridSpan w:val="3"/>
            <w:tcBorders>
              <w:bottom w:val="single" w:sz="12" w:space="0" w:color="auto"/>
            </w:tcBorders>
            <w:shd w:val="clear" w:color="auto" w:fill="auto"/>
            <w:noWrap/>
          </w:tcPr>
          <w:p w:rsidR="009640B1" w:rsidRPr="00114FA6" w:rsidRDefault="009640B1" w:rsidP="009640B1">
            <w:pPr>
              <w:keepNext/>
              <w:keepLines/>
              <w:contextualSpacing/>
              <w:rPr>
                <w:b/>
              </w:rPr>
            </w:pPr>
            <w:r>
              <w:rPr>
                <w:b/>
              </w:rPr>
              <w:t>Coefficients avant et après conversion</w:t>
            </w:r>
          </w:p>
        </w:tc>
      </w:tr>
      <w:tr w:rsidR="009640B1" w:rsidRPr="005B4875" w:rsidTr="00A64767">
        <w:trPr>
          <w:trHeight w:val="300"/>
        </w:trPr>
        <w:tc>
          <w:tcPr>
            <w:tcW w:w="1668" w:type="dxa"/>
            <w:tcBorders>
              <w:top w:val="single" w:sz="12" w:space="0" w:color="auto"/>
              <w:left w:val="single" w:sz="12" w:space="0" w:color="auto"/>
            </w:tcBorders>
            <w:shd w:val="clear" w:color="auto" w:fill="BFBFBF" w:themeFill="background1" w:themeFillShade="BF"/>
            <w:noWrap/>
          </w:tcPr>
          <w:p w:rsidR="009640B1" w:rsidRPr="002822C6" w:rsidRDefault="009640B1" w:rsidP="009640B1">
            <w:pPr>
              <w:keepNext/>
              <w:keepLines/>
              <w:contextualSpacing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2822C6">
              <w:rPr>
                <w:rFonts w:ascii="Arial Narrow" w:hAnsi="Arial Narrow"/>
                <w:b/>
                <w:sz w:val="18"/>
                <w:szCs w:val="18"/>
              </w:rPr>
              <w:t>Critère</w:t>
            </w:r>
          </w:p>
        </w:tc>
        <w:tc>
          <w:tcPr>
            <w:tcW w:w="1206" w:type="dxa"/>
            <w:tcBorders>
              <w:top w:val="single" w:sz="12" w:space="0" w:color="auto"/>
            </w:tcBorders>
            <w:shd w:val="clear" w:color="auto" w:fill="BFBFBF" w:themeFill="background1" w:themeFillShade="BF"/>
            <w:noWrap/>
          </w:tcPr>
          <w:p w:rsidR="009640B1" w:rsidRPr="002822C6" w:rsidRDefault="009640B1" w:rsidP="009640B1">
            <w:pPr>
              <w:keepNext/>
              <w:keepLines/>
              <w:contextualSpacing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822C6">
              <w:rPr>
                <w:rFonts w:ascii="Arial Narrow" w:hAnsi="Arial Narrow"/>
                <w:b/>
                <w:sz w:val="18"/>
                <w:szCs w:val="18"/>
              </w:rPr>
              <w:t>Coefficient de base</w:t>
            </w:r>
          </w:p>
        </w:tc>
        <w:tc>
          <w:tcPr>
            <w:tcW w:w="1206" w:type="dxa"/>
            <w:tcBorders>
              <w:top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noWrap/>
          </w:tcPr>
          <w:p w:rsidR="009640B1" w:rsidRPr="002822C6" w:rsidRDefault="009640B1" w:rsidP="009640B1">
            <w:pPr>
              <w:keepNext/>
              <w:keepLines/>
              <w:contextualSpacing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822C6">
              <w:rPr>
                <w:rFonts w:ascii="Arial Narrow" w:hAnsi="Arial Narrow"/>
                <w:b/>
                <w:sz w:val="18"/>
                <w:szCs w:val="18"/>
              </w:rPr>
              <w:t>Coefficient converti</w:t>
            </w:r>
          </w:p>
        </w:tc>
      </w:tr>
      <w:tr w:rsidR="009640B1" w:rsidRPr="005B4875" w:rsidTr="00A64767">
        <w:trPr>
          <w:trHeight w:val="300"/>
        </w:trPr>
        <w:tc>
          <w:tcPr>
            <w:tcW w:w="1668" w:type="dxa"/>
            <w:tcBorders>
              <w:left w:val="single" w:sz="12" w:space="0" w:color="auto"/>
            </w:tcBorders>
            <w:noWrap/>
            <w:hideMark/>
          </w:tcPr>
          <w:p w:rsidR="009640B1" w:rsidRPr="002822C6" w:rsidRDefault="009640B1" w:rsidP="009640B1">
            <w:pPr>
              <w:keepNext/>
              <w:keepLines/>
              <w:contextualSpacing/>
              <w:rPr>
                <w:rFonts w:ascii="Arial Narrow" w:hAnsi="Arial Narrow"/>
                <w:sz w:val="18"/>
                <w:szCs w:val="18"/>
              </w:rPr>
            </w:pPr>
            <w:r w:rsidRPr="002822C6">
              <w:rPr>
                <w:rFonts w:ascii="Arial Narrow" w:hAnsi="Arial Narrow"/>
                <w:sz w:val="18"/>
                <w:szCs w:val="18"/>
              </w:rPr>
              <w:t>01 Vitesse</w:t>
            </w:r>
          </w:p>
        </w:tc>
        <w:tc>
          <w:tcPr>
            <w:tcW w:w="1206" w:type="dxa"/>
            <w:noWrap/>
            <w:hideMark/>
          </w:tcPr>
          <w:p w:rsidR="009640B1" w:rsidRPr="002822C6" w:rsidRDefault="009640B1" w:rsidP="009640B1">
            <w:pPr>
              <w:keepNext/>
              <w:keepLines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822C6">
              <w:rPr>
                <w:rFonts w:ascii="Arial Narrow" w:hAnsi="Arial Narrow"/>
                <w:sz w:val="18"/>
                <w:szCs w:val="18"/>
              </w:rPr>
              <w:t>0.79</w:t>
            </w:r>
          </w:p>
        </w:tc>
        <w:tc>
          <w:tcPr>
            <w:tcW w:w="1206" w:type="dxa"/>
            <w:tcBorders>
              <w:right w:val="single" w:sz="12" w:space="0" w:color="auto"/>
            </w:tcBorders>
            <w:noWrap/>
            <w:hideMark/>
          </w:tcPr>
          <w:p w:rsidR="009640B1" w:rsidRPr="002822C6" w:rsidRDefault="009640B1" w:rsidP="009640B1">
            <w:pPr>
              <w:keepNext/>
              <w:keepLines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822C6">
              <w:rPr>
                <w:rFonts w:ascii="Arial Narrow" w:hAnsi="Arial Narrow"/>
                <w:sz w:val="18"/>
                <w:szCs w:val="18"/>
              </w:rPr>
              <w:t>0.14</w:t>
            </w:r>
          </w:p>
        </w:tc>
      </w:tr>
      <w:tr w:rsidR="009640B1" w:rsidRPr="005B4875" w:rsidTr="00A64767">
        <w:trPr>
          <w:trHeight w:val="300"/>
        </w:trPr>
        <w:tc>
          <w:tcPr>
            <w:tcW w:w="1668" w:type="dxa"/>
            <w:tcBorders>
              <w:left w:val="single" w:sz="12" w:space="0" w:color="auto"/>
            </w:tcBorders>
            <w:noWrap/>
            <w:hideMark/>
          </w:tcPr>
          <w:p w:rsidR="009640B1" w:rsidRPr="002822C6" w:rsidRDefault="009640B1" w:rsidP="009640B1">
            <w:pPr>
              <w:keepNext/>
              <w:keepLines/>
              <w:contextualSpacing/>
              <w:rPr>
                <w:rFonts w:ascii="Arial Narrow" w:hAnsi="Arial Narrow"/>
                <w:sz w:val="18"/>
                <w:szCs w:val="18"/>
              </w:rPr>
            </w:pPr>
            <w:r w:rsidRPr="002822C6">
              <w:rPr>
                <w:rFonts w:ascii="Arial Narrow" w:hAnsi="Arial Narrow"/>
                <w:sz w:val="18"/>
                <w:szCs w:val="18"/>
              </w:rPr>
              <w:t>02 Traversée</w:t>
            </w:r>
          </w:p>
        </w:tc>
        <w:tc>
          <w:tcPr>
            <w:tcW w:w="1206" w:type="dxa"/>
            <w:noWrap/>
            <w:hideMark/>
          </w:tcPr>
          <w:p w:rsidR="009640B1" w:rsidRPr="002822C6" w:rsidRDefault="009640B1" w:rsidP="009640B1">
            <w:pPr>
              <w:keepNext/>
              <w:keepLines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822C6">
              <w:rPr>
                <w:rFonts w:ascii="Arial Narrow" w:hAnsi="Arial Narrow"/>
                <w:sz w:val="18"/>
                <w:szCs w:val="18"/>
              </w:rPr>
              <w:t>0.89</w:t>
            </w:r>
          </w:p>
        </w:tc>
        <w:tc>
          <w:tcPr>
            <w:tcW w:w="1206" w:type="dxa"/>
            <w:tcBorders>
              <w:right w:val="single" w:sz="12" w:space="0" w:color="auto"/>
            </w:tcBorders>
            <w:noWrap/>
            <w:hideMark/>
          </w:tcPr>
          <w:p w:rsidR="009640B1" w:rsidRPr="002822C6" w:rsidRDefault="009640B1" w:rsidP="009640B1">
            <w:pPr>
              <w:keepNext/>
              <w:keepLines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822C6">
              <w:rPr>
                <w:rFonts w:ascii="Arial Narrow" w:hAnsi="Arial Narrow"/>
                <w:sz w:val="18"/>
                <w:szCs w:val="18"/>
              </w:rPr>
              <w:t>0.16</w:t>
            </w:r>
          </w:p>
        </w:tc>
      </w:tr>
      <w:tr w:rsidR="009640B1" w:rsidRPr="005B4875" w:rsidTr="00A64767">
        <w:trPr>
          <w:trHeight w:val="300"/>
        </w:trPr>
        <w:tc>
          <w:tcPr>
            <w:tcW w:w="1668" w:type="dxa"/>
            <w:tcBorders>
              <w:left w:val="single" w:sz="12" w:space="0" w:color="auto"/>
            </w:tcBorders>
            <w:noWrap/>
            <w:hideMark/>
          </w:tcPr>
          <w:p w:rsidR="009640B1" w:rsidRPr="002822C6" w:rsidRDefault="009640B1" w:rsidP="009640B1">
            <w:pPr>
              <w:keepNext/>
              <w:keepLines/>
              <w:contextualSpacing/>
              <w:rPr>
                <w:rFonts w:ascii="Arial Narrow" w:hAnsi="Arial Narrow"/>
                <w:sz w:val="18"/>
                <w:szCs w:val="18"/>
              </w:rPr>
            </w:pPr>
            <w:r w:rsidRPr="002822C6">
              <w:rPr>
                <w:rFonts w:ascii="Arial Narrow" w:hAnsi="Arial Narrow"/>
                <w:sz w:val="18"/>
                <w:szCs w:val="18"/>
              </w:rPr>
              <w:t>03 Espace</w:t>
            </w:r>
          </w:p>
        </w:tc>
        <w:tc>
          <w:tcPr>
            <w:tcW w:w="1206" w:type="dxa"/>
            <w:noWrap/>
            <w:hideMark/>
          </w:tcPr>
          <w:p w:rsidR="009640B1" w:rsidRPr="002822C6" w:rsidRDefault="009640B1" w:rsidP="009640B1">
            <w:pPr>
              <w:keepNext/>
              <w:keepLines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822C6">
              <w:rPr>
                <w:rFonts w:ascii="Arial Narrow" w:hAnsi="Arial Narrow"/>
                <w:sz w:val="18"/>
                <w:szCs w:val="18"/>
              </w:rPr>
              <w:t>0.83</w:t>
            </w:r>
          </w:p>
        </w:tc>
        <w:tc>
          <w:tcPr>
            <w:tcW w:w="1206" w:type="dxa"/>
            <w:tcBorders>
              <w:right w:val="single" w:sz="12" w:space="0" w:color="auto"/>
            </w:tcBorders>
            <w:noWrap/>
            <w:hideMark/>
          </w:tcPr>
          <w:p w:rsidR="009640B1" w:rsidRPr="002822C6" w:rsidRDefault="009640B1" w:rsidP="009640B1">
            <w:pPr>
              <w:keepNext/>
              <w:keepLines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822C6">
              <w:rPr>
                <w:rFonts w:ascii="Arial Narrow" w:hAnsi="Arial Narrow"/>
                <w:sz w:val="18"/>
                <w:szCs w:val="18"/>
              </w:rPr>
              <w:t>0.15</w:t>
            </w:r>
          </w:p>
        </w:tc>
      </w:tr>
      <w:tr w:rsidR="009640B1" w:rsidRPr="005B4875" w:rsidTr="00A64767">
        <w:trPr>
          <w:trHeight w:val="300"/>
        </w:trPr>
        <w:tc>
          <w:tcPr>
            <w:tcW w:w="1668" w:type="dxa"/>
            <w:tcBorders>
              <w:left w:val="single" w:sz="12" w:space="0" w:color="auto"/>
            </w:tcBorders>
            <w:noWrap/>
            <w:hideMark/>
          </w:tcPr>
          <w:p w:rsidR="009640B1" w:rsidRPr="002822C6" w:rsidRDefault="009640B1" w:rsidP="009640B1">
            <w:pPr>
              <w:keepNext/>
              <w:keepLines/>
              <w:contextualSpacing/>
              <w:rPr>
                <w:rFonts w:ascii="Arial Narrow" w:hAnsi="Arial Narrow"/>
                <w:sz w:val="18"/>
                <w:szCs w:val="18"/>
              </w:rPr>
            </w:pPr>
            <w:r w:rsidRPr="002822C6">
              <w:rPr>
                <w:rFonts w:ascii="Arial Narrow" w:hAnsi="Arial Narrow"/>
                <w:sz w:val="18"/>
                <w:szCs w:val="18"/>
              </w:rPr>
              <w:t>04 Continuité</w:t>
            </w:r>
          </w:p>
        </w:tc>
        <w:tc>
          <w:tcPr>
            <w:tcW w:w="1206" w:type="dxa"/>
            <w:noWrap/>
            <w:hideMark/>
          </w:tcPr>
          <w:p w:rsidR="009640B1" w:rsidRPr="002822C6" w:rsidRDefault="009640B1" w:rsidP="009640B1">
            <w:pPr>
              <w:keepNext/>
              <w:keepLines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822C6">
              <w:rPr>
                <w:rFonts w:ascii="Arial Narrow" w:hAnsi="Arial Narrow"/>
                <w:sz w:val="18"/>
                <w:szCs w:val="18"/>
              </w:rPr>
              <w:t>0.80</w:t>
            </w:r>
          </w:p>
        </w:tc>
        <w:tc>
          <w:tcPr>
            <w:tcW w:w="1206" w:type="dxa"/>
            <w:tcBorders>
              <w:right w:val="single" w:sz="12" w:space="0" w:color="auto"/>
            </w:tcBorders>
            <w:noWrap/>
            <w:hideMark/>
          </w:tcPr>
          <w:p w:rsidR="009640B1" w:rsidRPr="002822C6" w:rsidRDefault="009640B1" w:rsidP="009640B1">
            <w:pPr>
              <w:keepNext/>
              <w:keepLines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822C6">
              <w:rPr>
                <w:rFonts w:ascii="Arial Narrow" w:hAnsi="Arial Narrow"/>
                <w:sz w:val="18"/>
                <w:szCs w:val="18"/>
              </w:rPr>
              <w:t>-</w:t>
            </w:r>
          </w:p>
        </w:tc>
      </w:tr>
      <w:tr w:rsidR="009640B1" w:rsidRPr="005B4875" w:rsidTr="00A64767">
        <w:trPr>
          <w:trHeight w:val="300"/>
        </w:trPr>
        <w:tc>
          <w:tcPr>
            <w:tcW w:w="1668" w:type="dxa"/>
            <w:tcBorders>
              <w:left w:val="single" w:sz="12" w:space="0" w:color="auto"/>
            </w:tcBorders>
            <w:noWrap/>
            <w:hideMark/>
          </w:tcPr>
          <w:p w:rsidR="009640B1" w:rsidRPr="002822C6" w:rsidRDefault="009640B1" w:rsidP="009640B1">
            <w:pPr>
              <w:keepNext/>
              <w:keepLines/>
              <w:contextualSpacing/>
              <w:rPr>
                <w:rFonts w:ascii="Arial Narrow" w:hAnsi="Arial Narrow"/>
                <w:sz w:val="18"/>
                <w:szCs w:val="18"/>
              </w:rPr>
            </w:pPr>
            <w:r w:rsidRPr="002822C6">
              <w:rPr>
                <w:rFonts w:ascii="Arial Narrow" w:hAnsi="Arial Narrow"/>
                <w:sz w:val="18"/>
                <w:szCs w:val="18"/>
              </w:rPr>
              <w:t>05 Détours</w:t>
            </w:r>
          </w:p>
        </w:tc>
        <w:tc>
          <w:tcPr>
            <w:tcW w:w="1206" w:type="dxa"/>
            <w:noWrap/>
            <w:hideMark/>
          </w:tcPr>
          <w:p w:rsidR="009640B1" w:rsidRPr="002822C6" w:rsidRDefault="009640B1" w:rsidP="009640B1">
            <w:pPr>
              <w:keepNext/>
              <w:keepLines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822C6">
              <w:rPr>
                <w:rFonts w:ascii="Arial Narrow" w:hAnsi="Arial Narrow"/>
                <w:sz w:val="18"/>
                <w:szCs w:val="18"/>
              </w:rPr>
              <w:t>0.81</w:t>
            </w:r>
          </w:p>
        </w:tc>
        <w:tc>
          <w:tcPr>
            <w:tcW w:w="1206" w:type="dxa"/>
            <w:tcBorders>
              <w:right w:val="single" w:sz="12" w:space="0" w:color="auto"/>
            </w:tcBorders>
            <w:noWrap/>
            <w:hideMark/>
          </w:tcPr>
          <w:p w:rsidR="009640B1" w:rsidRPr="002822C6" w:rsidRDefault="009640B1" w:rsidP="009640B1">
            <w:pPr>
              <w:keepNext/>
              <w:keepLines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822C6">
              <w:rPr>
                <w:rFonts w:ascii="Arial Narrow" w:hAnsi="Arial Narrow"/>
                <w:sz w:val="18"/>
                <w:szCs w:val="18"/>
              </w:rPr>
              <w:t>-</w:t>
            </w:r>
          </w:p>
        </w:tc>
      </w:tr>
      <w:tr w:rsidR="009640B1" w:rsidRPr="005B4875" w:rsidTr="00A64767">
        <w:trPr>
          <w:trHeight w:val="300"/>
        </w:trPr>
        <w:tc>
          <w:tcPr>
            <w:tcW w:w="1668" w:type="dxa"/>
            <w:tcBorders>
              <w:left w:val="single" w:sz="12" w:space="0" w:color="auto"/>
            </w:tcBorders>
            <w:noWrap/>
            <w:hideMark/>
          </w:tcPr>
          <w:p w:rsidR="009640B1" w:rsidRPr="002822C6" w:rsidRDefault="009640B1" w:rsidP="009640B1">
            <w:pPr>
              <w:keepNext/>
              <w:keepLines/>
              <w:contextualSpacing/>
              <w:rPr>
                <w:rFonts w:ascii="Arial Narrow" w:hAnsi="Arial Narrow"/>
                <w:sz w:val="18"/>
                <w:szCs w:val="18"/>
              </w:rPr>
            </w:pPr>
            <w:r w:rsidRPr="002822C6">
              <w:rPr>
                <w:rFonts w:ascii="Arial Narrow" w:hAnsi="Arial Narrow"/>
                <w:sz w:val="18"/>
                <w:szCs w:val="18"/>
              </w:rPr>
              <w:t>06 Verdure</w:t>
            </w:r>
          </w:p>
        </w:tc>
        <w:tc>
          <w:tcPr>
            <w:tcW w:w="1206" w:type="dxa"/>
            <w:noWrap/>
            <w:hideMark/>
          </w:tcPr>
          <w:p w:rsidR="009640B1" w:rsidRPr="002822C6" w:rsidRDefault="009640B1" w:rsidP="009640B1">
            <w:pPr>
              <w:keepNext/>
              <w:keepLines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822C6">
              <w:rPr>
                <w:rFonts w:ascii="Arial Narrow" w:hAnsi="Arial Narrow"/>
                <w:sz w:val="18"/>
                <w:szCs w:val="18"/>
              </w:rPr>
              <w:t>0.74</w:t>
            </w:r>
          </w:p>
        </w:tc>
        <w:tc>
          <w:tcPr>
            <w:tcW w:w="1206" w:type="dxa"/>
            <w:tcBorders>
              <w:right w:val="single" w:sz="12" w:space="0" w:color="auto"/>
            </w:tcBorders>
            <w:noWrap/>
            <w:hideMark/>
          </w:tcPr>
          <w:p w:rsidR="009640B1" w:rsidRPr="002822C6" w:rsidRDefault="009640B1" w:rsidP="009640B1">
            <w:pPr>
              <w:keepNext/>
              <w:keepLines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822C6">
              <w:rPr>
                <w:rFonts w:ascii="Arial Narrow" w:hAnsi="Arial Narrow"/>
                <w:sz w:val="18"/>
                <w:szCs w:val="18"/>
              </w:rPr>
              <w:t>0.06</w:t>
            </w:r>
          </w:p>
        </w:tc>
      </w:tr>
      <w:tr w:rsidR="009640B1" w:rsidRPr="005B4875" w:rsidTr="00A64767">
        <w:trPr>
          <w:trHeight w:val="300"/>
        </w:trPr>
        <w:tc>
          <w:tcPr>
            <w:tcW w:w="1668" w:type="dxa"/>
            <w:tcBorders>
              <w:left w:val="single" w:sz="12" w:space="0" w:color="auto"/>
            </w:tcBorders>
            <w:noWrap/>
            <w:hideMark/>
          </w:tcPr>
          <w:p w:rsidR="009640B1" w:rsidRPr="002822C6" w:rsidRDefault="009640B1" w:rsidP="009640B1">
            <w:pPr>
              <w:keepNext/>
              <w:keepLines/>
              <w:contextualSpacing/>
              <w:rPr>
                <w:rFonts w:ascii="Arial Narrow" w:hAnsi="Arial Narrow"/>
                <w:sz w:val="18"/>
                <w:szCs w:val="18"/>
              </w:rPr>
            </w:pPr>
            <w:r w:rsidRPr="002822C6">
              <w:rPr>
                <w:rFonts w:ascii="Arial Narrow" w:hAnsi="Arial Narrow"/>
                <w:sz w:val="18"/>
                <w:szCs w:val="18"/>
              </w:rPr>
              <w:t>07 Paysage</w:t>
            </w:r>
          </w:p>
        </w:tc>
        <w:tc>
          <w:tcPr>
            <w:tcW w:w="1206" w:type="dxa"/>
            <w:noWrap/>
            <w:hideMark/>
          </w:tcPr>
          <w:p w:rsidR="009640B1" w:rsidRPr="002822C6" w:rsidRDefault="009640B1" w:rsidP="009640B1">
            <w:pPr>
              <w:keepNext/>
              <w:keepLines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822C6">
              <w:rPr>
                <w:rFonts w:ascii="Arial Narrow" w:hAnsi="Arial Narrow"/>
                <w:sz w:val="18"/>
                <w:szCs w:val="18"/>
              </w:rPr>
              <w:t>0.78</w:t>
            </w:r>
          </w:p>
        </w:tc>
        <w:tc>
          <w:tcPr>
            <w:tcW w:w="1206" w:type="dxa"/>
            <w:tcBorders>
              <w:right w:val="single" w:sz="12" w:space="0" w:color="auto"/>
            </w:tcBorders>
            <w:noWrap/>
            <w:hideMark/>
          </w:tcPr>
          <w:p w:rsidR="009640B1" w:rsidRPr="002822C6" w:rsidRDefault="009640B1" w:rsidP="009640B1">
            <w:pPr>
              <w:keepNext/>
              <w:keepLines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822C6">
              <w:rPr>
                <w:rFonts w:ascii="Arial Narrow" w:hAnsi="Arial Narrow"/>
                <w:sz w:val="18"/>
                <w:szCs w:val="18"/>
              </w:rPr>
              <w:t>0.16</w:t>
            </w:r>
          </w:p>
        </w:tc>
      </w:tr>
      <w:tr w:rsidR="009640B1" w:rsidRPr="005B4875" w:rsidTr="00A64767">
        <w:trPr>
          <w:trHeight w:val="300"/>
        </w:trPr>
        <w:tc>
          <w:tcPr>
            <w:tcW w:w="1668" w:type="dxa"/>
            <w:tcBorders>
              <w:left w:val="single" w:sz="12" w:space="0" w:color="auto"/>
            </w:tcBorders>
            <w:noWrap/>
            <w:hideMark/>
          </w:tcPr>
          <w:p w:rsidR="009640B1" w:rsidRPr="002822C6" w:rsidRDefault="009640B1" w:rsidP="009640B1">
            <w:pPr>
              <w:keepNext/>
              <w:keepLines/>
              <w:contextualSpacing/>
              <w:rPr>
                <w:rFonts w:ascii="Arial Narrow" w:hAnsi="Arial Narrow"/>
                <w:sz w:val="18"/>
                <w:szCs w:val="18"/>
              </w:rPr>
            </w:pPr>
            <w:r w:rsidRPr="002822C6">
              <w:rPr>
                <w:rFonts w:ascii="Arial Narrow" w:hAnsi="Arial Narrow"/>
                <w:sz w:val="18"/>
                <w:szCs w:val="18"/>
              </w:rPr>
              <w:lastRenderedPageBreak/>
              <w:t>08 S'asseoir</w:t>
            </w:r>
          </w:p>
        </w:tc>
        <w:tc>
          <w:tcPr>
            <w:tcW w:w="1206" w:type="dxa"/>
            <w:noWrap/>
            <w:hideMark/>
          </w:tcPr>
          <w:p w:rsidR="009640B1" w:rsidRPr="002822C6" w:rsidRDefault="009640B1" w:rsidP="009640B1">
            <w:pPr>
              <w:keepNext/>
              <w:keepLines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822C6">
              <w:rPr>
                <w:rFonts w:ascii="Arial Narrow" w:hAnsi="Arial Narrow"/>
                <w:sz w:val="18"/>
                <w:szCs w:val="18"/>
              </w:rPr>
              <w:t>0.77</w:t>
            </w:r>
          </w:p>
        </w:tc>
        <w:tc>
          <w:tcPr>
            <w:tcW w:w="1206" w:type="dxa"/>
            <w:tcBorders>
              <w:right w:val="single" w:sz="12" w:space="0" w:color="auto"/>
            </w:tcBorders>
            <w:noWrap/>
            <w:hideMark/>
          </w:tcPr>
          <w:p w:rsidR="009640B1" w:rsidRPr="002822C6" w:rsidRDefault="009640B1" w:rsidP="009640B1">
            <w:pPr>
              <w:keepNext/>
              <w:keepLines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822C6">
              <w:rPr>
                <w:rFonts w:ascii="Arial Narrow" w:hAnsi="Arial Narrow"/>
                <w:sz w:val="18"/>
                <w:szCs w:val="18"/>
              </w:rPr>
              <w:t>-</w:t>
            </w:r>
          </w:p>
        </w:tc>
      </w:tr>
      <w:tr w:rsidR="009640B1" w:rsidRPr="005B4875" w:rsidTr="00A64767">
        <w:trPr>
          <w:trHeight w:val="300"/>
        </w:trPr>
        <w:tc>
          <w:tcPr>
            <w:tcW w:w="1668" w:type="dxa"/>
            <w:tcBorders>
              <w:left w:val="single" w:sz="12" w:space="0" w:color="auto"/>
            </w:tcBorders>
            <w:noWrap/>
            <w:hideMark/>
          </w:tcPr>
          <w:p w:rsidR="009640B1" w:rsidRPr="002822C6" w:rsidRDefault="009640B1" w:rsidP="009640B1">
            <w:pPr>
              <w:keepNext/>
              <w:keepLines/>
              <w:contextualSpacing/>
              <w:rPr>
                <w:rFonts w:ascii="Arial Narrow" w:hAnsi="Arial Narrow"/>
                <w:sz w:val="18"/>
                <w:szCs w:val="18"/>
              </w:rPr>
            </w:pPr>
            <w:r w:rsidRPr="002822C6">
              <w:rPr>
                <w:rFonts w:ascii="Arial Narrow" w:hAnsi="Arial Narrow"/>
                <w:sz w:val="18"/>
                <w:szCs w:val="18"/>
              </w:rPr>
              <w:t>09 Eclairage</w:t>
            </w:r>
          </w:p>
        </w:tc>
        <w:tc>
          <w:tcPr>
            <w:tcW w:w="1206" w:type="dxa"/>
            <w:noWrap/>
            <w:hideMark/>
          </w:tcPr>
          <w:p w:rsidR="009640B1" w:rsidRPr="002822C6" w:rsidRDefault="009640B1" w:rsidP="009640B1">
            <w:pPr>
              <w:keepNext/>
              <w:keepLines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822C6">
              <w:rPr>
                <w:rFonts w:ascii="Arial Narrow" w:hAnsi="Arial Narrow"/>
                <w:sz w:val="18"/>
                <w:szCs w:val="18"/>
              </w:rPr>
              <w:t>0.88</w:t>
            </w:r>
          </w:p>
        </w:tc>
        <w:tc>
          <w:tcPr>
            <w:tcW w:w="1206" w:type="dxa"/>
            <w:tcBorders>
              <w:right w:val="single" w:sz="12" w:space="0" w:color="auto"/>
            </w:tcBorders>
            <w:noWrap/>
            <w:hideMark/>
          </w:tcPr>
          <w:p w:rsidR="009640B1" w:rsidRPr="002822C6" w:rsidRDefault="009640B1" w:rsidP="009640B1">
            <w:pPr>
              <w:keepNext/>
              <w:keepLines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822C6">
              <w:rPr>
                <w:rFonts w:ascii="Arial Narrow" w:hAnsi="Arial Narrow"/>
                <w:sz w:val="18"/>
                <w:szCs w:val="18"/>
              </w:rPr>
              <w:t>0.18</w:t>
            </w:r>
          </w:p>
        </w:tc>
      </w:tr>
      <w:tr w:rsidR="009640B1" w:rsidRPr="005B4875" w:rsidTr="00A64767">
        <w:trPr>
          <w:trHeight w:val="300"/>
        </w:trPr>
        <w:tc>
          <w:tcPr>
            <w:tcW w:w="1668" w:type="dxa"/>
            <w:tcBorders>
              <w:left w:val="single" w:sz="12" w:space="0" w:color="auto"/>
            </w:tcBorders>
            <w:noWrap/>
            <w:hideMark/>
          </w:tcPr>
          <w:p w:rsidR="009640B1" w:rsidRPr="002822C6" w:rsidRDefault="009640B1" w:rsidP="009640B1">
            <w:pPr>
              <w:keepNext/>
              <w:keepLines/>
              <w:contextualSpacing/>
              <w:rPr>
                <w:rFonts w:ascii="Arial Narrow" w:hAnsi="Arial Narrow"/>
                <w:sz w:val="18"/>
                <w:szCs w:val="18"/>
              </w:rPr>
            </w:pPr>
            <w:r w:rsidRPr="002822C6">
              <w:rPr>
                <w:rFonts w:ascii="Arial Narrow" w:hAnsi="Arial Narrow"/>
                <w:sz w:val="18"/>
                <w:szCs w:val="18"/>
              </w:rPr>
              <w:t>10 Commerces</w:t>
            </w:r>
          </w:p>
        </w:tc>
        <w:tc>
          <w:tcPr>
            <w:tcW w:w="1206" w:type="dxa"/>
            <w:noWrap/>
            <w:hideMark/>
          </w:tcPr>
          <w:p w:rsidR="009640B1" w:rsidRPr="002822C6" w:rsidRDefault="009640B1" w:rsidP="009640B1">
            <w:pPr>
              <w:keepNext/>
              <w:keepLines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822C6">
              <w:rPr>
                <w:rFonts w:ascii="Arial Narrow" w:hAnsi="Arial Narrow"/>
                <w:sz w:val="18"/>
                <w:szCs w:val="18"/>
              </w:rPr>
              <w:t>0.65</w:t>
            </w:r>
          </w:p>
        </w:tc>
        <w:tc>
          <w:tcPr>
            <w:tcW w:w="1206" w:type="dxa"/>
            <w:tcBorders>
              <w:right w:val="single" w:sz="12" w:space="0" w:color="auto"/>
            </w:tcBorders>
            <w:noWrap/>
            <w:hideMark/>
          </w:tcPr>
          <w:p w:rsidR="009640B1" w:rsidRPr="002822C6" w:rsidRDefault="009640B1" w:rsidP="009640B1">
            <w:pPr>
              <w:keepNext/>
              <w:keepLines/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822C6">
              <w:rPr>
                <w:rFonts w:ascii="Arial Narrow" w:hAnsi="Arial Narrow"/>
                <w:sz w:val="18"/>
                <w:szCs w:val="18"/>
              </w:rPr>
              <w:t>0.14</w:t>
            </w:r>
          </w:p>
        </w:tc>
      </w:tr>
      <w:tr w:rsidR="009640B1" w:rsidRPr="005B4875" w:rsidTr="00A64767">
        <w:trPr>
          <w:trHeight w:val="300"/>
        </w:trPr>
        <w:tc>
          <w:tcPr>
            <w:tcW w:w="1668" w:type="dxa"/>
            <w:tcBorders>
              <w:left w:val="single" w:sz="12" w:space="0" w:color="auto"/>
              <w:bottom w:val="single" w:sz="12" w:space="0" w:color="auto"/>
            </w:tcBorders>
            <w:noWrap/>
            <w:hideMark/>
          </w:tcPr>
          <w:p w:rsidR="009640B1" w:rsidRPr="002822C6" w:rsidRDefault="009640B1" w:rsidP="009640B1">
            <w:pPr>
              <w:keepNext/>
              <w:keepLines/>
              <w:contextualSpacing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2822C6">
              <w:rPr>
                <w:rFonts w:ascii="Arial Narrow" w:hAnsi="Arial Narrow"/>
                <w:i/>
                <w:iCs/>
                <w:sz w:val="18"/>
                <w:szCs w:val="18"/>
              </w:rPr>
              <w:t>Somme</w:t>
            </w:r>
          </w:p>
        </w:tc>
        <w:tc>
          <w:tcPr>
            <w:tcW w:w="1206" w:type="dxa"/>
            <w:tcBorders>
              <w:bottom w:val="single" w:sz="12" w:space="0" w:color="auto"/>
            </w:tcBorders>
            <w:noWrap/>
            <w:hideMark/>
          </w:tcPr>
          <w:p w:rsidR="009640B1" w:rsidRPr="002822C6" w:rsidRDefault="009640B1" w:rsidP="009640B1">
            <w:pPr>
              <w:keepNext/>
              <w:keepLines/>
              <w:contextualSpacing/>
              <w:jc w:val="center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2822C6">
              <w:rPr>
                <w:rFonts w:ascii="Arial Narrow" w:hAnsi="Arial Narrow"/>
                <w:i/>
                <w:iCs/>
                <w:sz w:val="18"/>
                <w:szCs w:val="18"/>
              </w:rPr>
              <w:t>7.94</w:t>
            </w:r>
          </w:p>
        </w:tc>
        <w:tc>
          <w:tcPr>
            <w:tcW w:w="1206" w:type="dxa"/>
            <w:tcBorders>
              <w:bottom w:val="single" w:sz="12" w:space="0" w:color="auto"/>
              <w:right w:val="single" w:sz="12" w:space="0" w:color="auto"/>
            </w:tcBorders>
            <w:noWrap/>
            <w:hideMark/>
          </w:tcPr>
          <w:p w:rsidR="009640B1" w:rsidRPr="002822C6" w:rsidRDefault="009640B1" w:rsidP="009640B1">
            <w:pPr>
              <w:keepNext/>
              <w:keepLines/>
              <w:contextualSpacing/>
              <w:jc w:val="center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2822C6">
              <w:rPr>
                <w:rFonts w:ascii="Arial Narrow" w:hAnsi="Arial Narrow"/>
                <w:i/>
                <w:iCs/>
                <w:sz w:val="18"/>
                <w:szCs w:val="18"/>
              </w:rPr>
              <w:t>1</w:t>
            </w:r>
          </w:p>
        </w:tc>
      </w:tr>
    </w:tbl>
    <w:p w:rsidR="009640B1" w:rsidRDefault="009640B1" w:rsidP="009640B1">
      <w:pPr>
        <w:widowControl w:val="0"/>
      </w:pPr>
      <w:r>
        <w:t xml:space="preserve">Les critères qui n’ont trouvé aucun « cousin » sont </w:t>
      </w:r>
      <w:bookmarkStart w:id="0" w:name="_GoBack"/>
      <w:bookmarkEnd w:id="0"/>
      <w:r>
        <w:t xml:space="preserve">éliminés de part et d’autre. Les coefficients des deux études sont pour l’instant sous deux formes différentes : ceux de Park et Kang sont construits de manière à ce que leur somme soit  égale à 1, et les nôtres sont une transformation linéaire simple des notes de 1 à 6, par la formule </w:t>
      </w:r>
      <w:r w:rsidRPr="00F13E73">
        <w:rPr>
          <w:i/>
        </w:rPr>
        <w:t>c</w:t>
      </w:r>
      <w:r w:rsidRPr="00F13E73">
        <w:rPr>
          <w:i/>
          <w:vertAlign w:val="subscript"/>
        </w:rPr>
        <w:t>i</w:t>
      </w:r>
      <w:r w:rsidRPr="00F13E73">
        <w:rPr>
          <w:vertAlign w:val="subscript"/>
        </w:rPr>
        <w:t xml:space="preserve"> </w:t>
      </w:r>
      <w:r w:rsidRPr="00FA667F">
        <w:t>=</w:t>
      </w:r>
      <w:r>
        <w:t xml:space="preserve"> (</w:t>
      </w:r>
      <w:r w:rsidRPr="00F13E73">
        <w:rPr>
          <w:i/>
        </w:rPr>
        <w:t>x</w:t>
      </w:r>
      <w:r w:rsidRPr="00F13E73">
        <w:rPr>
          <w:i/>
          <w:vertAlign w:val="subscript"/>
        </w:rPr>
        <w:t>i</w:t>
      </w:r>
      <w:r>
        <w:t xml:space="preserve"> – 1</w:t>
      </w:r>
      <w:r w:rsidRPr="00FA667F">
        <w:t>)/5</w:t>
      </w:r>
      <w:r>
        <w:t xml:space="preserve"> (</w:t>
      </w:r>
      <w:r w:rsidRPr="00072CB0">
        <w:t xml:space="preserve">Où </w:t>
      </w:r>
      <w:r w:rsidRPr="00F13E73">
        <w:rPr>
          <w:i/>
        </w:rPr>
        <w:t>c</w:t>
      </w:r>
      <w:r w:rsidRPr="00F13E73">
        <w:rPr>
          <w:i/>
          <w:vertAlign w:val="subscript"/>
        </w:rPr>
        <w:t>i</w:t>
      </w:r>
      <w:r w:rsidRPr="00072CB0">
        <w:t xml:space="preserve"> est le coefficient du critère </w:t>
      </w:r>
      <w:r w:rsidRPr="00072CB0">
        <w:rPr>
          <w:i/>
        </w:rPr>
        <w:t>i</w:t>
      </w:r>
      <w:r w:rsidRPr="00072CB0">
        <w:t xml:space="preserve"> et </w:t>
      </w:r>
      <w:r w:rsidRPr="00F13E73">
        <w:rPr>
          <w:i/>
        </w:rPr>
        <w:t>x</w:t>
      </w:r>
      <w:r w:rsidRPr="00F13E73">
        <w:rPr>
          <w:i/>
          <w:vertAlign w:val="subscript"/>
        </w:rPr>
        <w:t>i</w:t>
      </w:r>
      <w:r w:rsidRPr="00072CB0">
        <w:t xml:space="preserve"> sa moyenne d’importance</w:t>
      </w:r>
      <w:r>
        <w:t xml:space="preserve">). Hors, pour pouvoir les comparer, ils doivent se présenter sous la même forme. Nous convertissons donc nos coefficients pour que leur somme soit égale à 1. Comme nous conservons sept des dix critères de base, nous convertissons chaque critère retenu par </w:t>
      </w:r>
      <w:r w:rsidRPr="00F71FCE">
        <w:rPr>
          <w:i/>
        </w:rPr>
        <w:t>c’</w:t>
      </w:r>
      <w:r w:rsidRPr="00F71FCE">
        <w:rPr>
          <w:i/>
          <w:vertAlign w:val="subscript"/>
        </w:rPr>
        <w:t>i</w:t>
      </w:r>
      <w:r>
        <w:t xml:space="preserve"> = </w:t>
      </w:r>
      <w:r w:rsidRPr="00F71FCE">
        <w:rPr>
          <w:i/>
        </w:rPr>
        <w:t>c</w:t>
      </w:r>
      <w:r w:rsidRPr="00F71FCE">
        <w:rPr>
          <w:i/>
          <w:vertAlign w:val="subscript"/>
        </w:rPr>
        <w:t>i</w:t>
      </w:r>
      <w:r>
        <w:t>/</w:t>
      </w:r>
      <w:proofErr w:type="spellStart"/>
      <w:r>
        <w:t>S</w:t>
      </w:r>
      <w:r w:rsidRPr="00F71FCE">
        <w:rPr>
          <w:i/>
        </w:rPr>
        <w:t>c</w:t>
      </w:r>
      <w:r w:rsidRPr="00F71FCE">
        <w:rPr>
          <w:i/>
          <w:vertAlign w:val="subscript"/>
        </w:rPr>
        <w:t>i</w:t>
      </w:r>
      <w:proofErr w:type="spellEnd"/>
      <w:r>
        <w:t xml:space="preserve">, où  </w:t>
      </w:r>
      <w:r w:rsidRPr="00F71FCE">
        <w:rPr>
          <w:i/>
        </w:rPr>
        <w:t>c’</w:t>
      </w:r>
      <w:r w:rsidRPr="00F71FCE">
        <w:rPr>
          <w:i/>
          <w:vertAlign w:val="subscript"/>
        </w:rPr>
        <w:t>i</w:t>
      </w:r>
      <w:r>
        <w:t xml:space="preserve"> est le nouveau coefficient du critère i, et </w:t>
      </w:r>
      <w:proofErr w:type="spellStart"/>
      <w:r>
        <w:t>S</w:t>
      </w:r>
      <w:r w:rsidRPr="00F71FCE">
        <w:rPr>
          <w:i/>
        </w:rPr>
        <w:t>c</w:t>
      </w:r>
      <w:r w:rsidRPr="00F71FCE">
        <w:rPr>
          <w:i/>
          <w:vertAlign w:val="subscript"/>
        </w:rPr>
        <w:t>i</w:t>
      </w:r>
      <w:proofErr w:type="spellEnd"/>
      <w:r>
        <w:t xml:space="preserve"> est la somme de tous les coefficients de base des critères conservés.</w:t>
      </w:r>
    </w:p>
    <w:p w:rsidR="009640B1" w:rsidRPr="009640B1" w:rsidRDefault="009640B1" w:rsidP="009640B1"/>
    <w:sectPr w:rsidR="009640B1" w:rsidRPr="009640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0B1"/>
    <w:rsid w:val="000B027C"/>
    <w:rsid w:val="002C48F8"/>
    <w:rsid w:val="00640E96"/>
    <w:rsid w:val="0069740D"/>
    <w:rsid w:val="007444BB"/>
    <w:rsid w:val="007D0347"/>
    <w:rsid w:val="009640B1"/>
    <w:rsid w:val="00E0775F"/>
    <w:rsid w:val="00F67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0B1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9640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640B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640B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ous-titremmoire">
    <w:name w:val="Sous-titre mémoire"/>
    <w:basedOn w:val="Titre5"/>
    <w:link w:val="Sous-titremmoireCar"/>
    <w:qFormat/>
    <w:rsid w:val="009640B1"/>
    <w:pPr>
      <w:spacing w:before="360" w:after="120"/>
    </w:pPr>
    <w:rPr>
      <w:b/>
      <w:color w:val="7F7F7F" w:themeColor="text1" w:themeTint="80"/>
    </w:rPr>
  </w:style>
  <w:style w:type="character" w:customStyle="1" w:styleId="Sous-titremmoireCar">
    <w:name w:val="Sous-titre mémoire Car"/>
    <w:basedOn w:val="Titre5Car"/>
    <w:link w:val="Sous-titremmoire"/>
    <w:rsid w:val="009640B1"/>
    <w:rPr>
      <w:rFonts w:asciiTheme="majorHAnsi" w:eastAsiaTheme="majorEastAsia" w:hAnsiTheme="majorHAnsi" w:cstheme="majorBidi"/>
      <w:b/>
      <w:color w:val="7F7F7F" w:themeColor="text1" w:themeTint="80"/>
    </w:rPr>
  </w:style>
  <w:style w:type="character" w:customStyle="1" w:styleId="Titre5Car">
    <w:name w:val="Titre 5 Car"/>
    <w:basedOn w:val="Policepardfaut"/>
    <w:link w:val="Titre5"/>
    <w:uiPriority w:val="9"/>
    <w:semiHidden/>
    <w:rsid w:val="009640B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1Car">
    <w:name w:val="Titre 1 Car"/>
    <w:basedOn w:val="Policepardfaut"/>
    <w:link w:val="Titre1"/>
    <w:uiPriority w:val="9"/>
    <w:rsid w:val="009640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0B1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9640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640B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640B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ous-titremmoire">
    <w:name w:val="Sous-titre mémoire"/>
    <w:basedOn w:val="Titre5"/>
    <w:link w:val="Sous-titremmoireCar"/>
    <w:qFormat/>
    <w:rsid w:val="009640B1"/>
    <w:pPr>
      <w:spacing w:before="360" w:after="120"/>
    </w:pPr>
    <w:rPr>
      <w:b/>
      <w:color w:val="7F7F7F" w:themeColor="text1" w:themeTint="80"/>
    </w:rPr>
  </w:style>
  <w:style w:type="character" w:customStyle="1" w:styleId="Sous-titremmoireCar">
    <w:name w:val="Sous-titre mémoire Car"/>
    <w:basedOn w:val="Titre5Car"/>
    <w:link w:val="Sous-titremmoire"/>
    <w:rsid w:val="009640B1"/>
    <w:rPr>
      <w:rFonts w:asciiTheme="majorHAnsi" w:eastAsiaTheme="majorEastAsia" w:hAnsiTheme="majorHAnsi" w:cstheme="majorBidi"/>
      <w:b/>
      <w:color w:val="7F7F7F" w:themeColor="text1" w:themeTint="80"/>
    </w:rPr>
  </w:style>
  <w:style w:type="character" w:customStyle="1" w:styleId="Titre5Car">
    <w:name w:val="Titre 5 Car"/>
    <w:basedOn w:val="Policepardfaut"/>
    <w:link w:val="Titre5"/>
    <w:uiPriority w:val="9"/>
    <w:semiHidden/>
    <w:rsid w:val="009640B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1Car">
    <w:name w:val="Titre 1 Car"/>
    <w:basedOn w:val="Policepardfaut"/>
    <w:link w:val="Titre1"/>
    <w:uiPriority w:val="9"/>
    <w:rsid w:val="009640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379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Grégoire</dc:creator>
  <cp:lastModifiedBy>Grégoire</cp:lastModifiedBy>
  <cp:revision>1</cp:revision>
  <dcterms:created xsi:type="dcterms:W3CDTF">2012-01-05T14:05:00Z</dcterms:created>
  <dcterms:modified xsi:type="dcterms:W3CDTF">2012-01-05T14:14:00Z</dcterms:modified>
</cp:coreProperties>
</file>